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9F" w:rsidRDefault="00075B9F" w:rsidP="005E2B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75B9F">
        <w:rPr>
          <w:rFonts w:ascii="Times New Roman" w:eastAsiaTheme="minorHAnsi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P:\ТырышкинаКВ\От Чебан В.А\Русский язык 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Русский язык 8-9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9F" w:rsidRDefault="00075B9F" w:rsidP="005E2B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:rsidR="00075B9F" w:rsidRDefault="00075B9F" w:rsidP="005E2B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:rsidR="00075B9F" w:rsidRDefault="00075B9F" w:rsidP="005E2B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:rsidR="00075B9F" w:rsidRDefault="00075B9F" w:rsidP="005E2B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:rsidR="005E2B80" w:rsidRPr="005E2B80" w:rsidRDefault="005E2B80" w:rsidP="005E2B8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E2B80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5E2B80" w:rsidRDefault="005E2B80" w:rsidP="005E2B8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4654FF" w:rsidRDefault="006E3D01" w:rsidP="005E2B8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6E3D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Рабочая программа по ру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сскому языку для 8 и 9 классов МАОУ Г</w:t>
      </w:r>
      <w:r w:rsidRPr="006E3D0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уманитарного лицея составлена на основе </w:t>
      </w:r>
      <w:r w:rsidR="004654F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следующих нормативных документов: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 xml:space="preserve">ФГОС ООО, утвержденный и введенный в действие приказом </w:t>
      </w:r>
      <w:proofErr w:type="spellStart"/>
      <w:r w:rsidRPr="002D6B0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D6B0A">
        <w:rPr>
          <w:rFonts w:ascii="Times New Roman" w:hAnsi="Times New Roman"/>
          <w:sz w:val="24"/>
          <w:szCs w:val="24"/>
        </w:rPr>
        <w:t xml:space="preserve"> от 17.02.2010 № 1897 (с изменениями от 29.12.2014 г.)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Примерный ООП основного общего образования с примерным учебным планом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ООП Гуманитарного лицея для 8 класса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02.02. 2016, регистрационный № 40937);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в Минюсте России 01.10.2013 № 30067 (в ред. Приказов </w:t>
      </w:r>
      <w:proofErr w:type="spellStart"/>
      <w:r w:rsidRPr="002D6B0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D6B0A">
        <w:rPr>
          <w:rFonts w:ascii="Times New Roman" w:hAnsi="Times New Roman"/>
          <w:sz w:val="24"/>
          <w:szCs w:val="24"/>
        </w:rPr>
        <w:t xml:space="preserve"> России от 13.12.2013 </w:t>
      </w:r>
      <w:hyperlink r:id="rId7" w:history="1">
        <w:r w:rsidRPr="002D6B0A">
          <w:rPr>
            <w:rStyle w:val="a7"/>
            <w:rFonts w:ascii="Times New Roman" w:hAnsi="Times New Roman"/>
            <w:sz w:val="24"/>
            <w:szCs w:val="24"/>
          </w:rPr>
          <w:t>№ 1342</w:t>
        </w:r>
      </w:hyperlink>
      <w:r w:rsidRPr="002D6B0A">
        <w:rPr>
          <w:rFonts w:ascii="Times New Roman" w:hAnsi="Times New Roman"/>
          <w:sz w:val="24"/>
          <w:szCs w:val="24"/>
        </w:rPr>
        <w:t xml:space="preserve">, от 28.05.2014 </w:t>
      </w:r>
      <w:hyperlink r:id="rId8" w:history="1">
        <w:r w:rsidRPr="002D6B0A">
          <w:rPr>
            <w:rStyle w:val="a7"/>
            <w:rFonts w:ascii="Times New Roman" w:hAnsi="Times New Roman"/>
            <w:sz w:val="24"/>
            <w:szCs w:val="24"/>
          </w:rPr>
          <w:t>№ 598</w:t>
        </w:r>
      </w:hyperlink>
      <w:r w:rsidRPr="002D6B0A">
        <w:rPr>
          <w:rFonts w:ascii="Times New Roman" w:hAnsi="Times New Roman"/>
          <w:sz w:val="24"/>
          <w:szCs w:val="24"/>
        </w:rPr>
        <w:t xml:space="preserve">, от 17.07.2015 </w:t>
      </w:r>
      <w:hyperlink r:id="rId9" w:history="1">
        <w:r w:rsidRPr="002D6B0A">
          <w:rPr>
            <w:rStyle w:val="a7"/>
            <w:rFonts w:ascii="Times New Roman" w:hAnsi="Times New Roman"/>
            <w:sz w:val="24"/>
            <w:szCs w:val="24"/>
          </w:rPr>
          <w:t>№734</w:t>
        </w:r>
      </w:hyperlink>
      <w:r w:rsidRPr="002D6B0A">
        <w:rPr>
          <w:rFonts w:ascii="Times New Roman" w:hAnsi="Times New Roman"/>
          <w:sz w:val="24"/>
          <w:szCs w:val="24"/>
        </w:rPr>
        <w:t>);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в Минюсте России 18.12.2015 № 40154);</w:t>
      </w:r>
    </w:p>
    <w:p w:rsidR="002D6B0A" w:rsidRPr="002D6B0A" w:rsidRDefault="002D6B0A" w:rsidP="002D6B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6B0A">
        <w:rPr>
          <w:rFonts w:ascii="Times New Roman" w:hAnsi="Times New Roman"/>
          <w:sz w:val="24"/>
          <w:szCs w:val="24"/>
        </w:rPr>
        <w:t>Устав Гуманитарного лицея г. Томска</w:t>
      </w:r>
    </w:p>
    <w:p w:rsidR="004654FF" w:rsidRPr="004654FF" w:rsidRDefault="004654FF" w:rsidP="004654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E3D01" w:rsidRPr="00700CB5" w:rsidRDefault="00700CB5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0CB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Общая характеристика курса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8-9 классах</w:t>
      </w:r>
    </w:p>
    <w:p w:rsidR="006E3D01" w:rsidRPr="006E3D01" w:rsidRDefault="006E3D01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- это базовый предмет школьной программы. Именно поэтому его изучение является необходимым для формирования полноценной современной личности. Но, несмотря на это, отмечается, что существует множество проблем, связанных с низким уровнем грамотности учащихся, отсутствием элементарных знаний по предмету (как по орфографии, так и по пунктуации).  </w:t>
      </w:r>
    </w:p>
    <w:p w:rsidR="009F02CE" w:rsidRDefault="004654FF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</w:t>
      </w:r>
    </w:p>
    <w:p w:rsidR="009F02CE" w:rsidRDefault="004654FF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</w:t>
      </w:r>
    </w:p>
    <w:p w:rsidR="009F02CE" w:rsidRDefault="004654FF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46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46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компетенций. </w:t>
      </w:r>
    </w:p>
    <w:p w:rsidR="009F02CE" w:rsidRDefault="004654FF" w:rsidP="005E2B80">
      <w:pPr>
        <w:pStyle w:val="a5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</w:t>
      </w:r>
      <w:r w:rsid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тям обучающихся основной школы.</w:t>
      </w:r>
    </w:p>
    <w:p w:rsidR="009F02CE" w:rsidRDefault="004654FF" w:rsidP="005E2B80">
      <w:pPr>
        <w:pStyle w:val="a5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</w:t>
      </w:r>
      <w:r w:rsid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лингвистическими словарями.</w:t>
      </w:r>
    </w:p>
    <w:p w:rsidR="009F02CE" w:rsidRDefault="004654FF" w:rsidP="005E2B80">
      <w:pPr>
        <w:pStyle w:val="a5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4654FF" w:rsidRPr="009F02CE" w:rsidRDefault="004654FF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F02CE" w:rsidRPr="006E3D01" w:rsidRDefault="006E3D01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является логическим продолжением в изучении русского языка в общей системе обучения в средней школе, а также она станет базой для подготовки учащихся к сдаче ОГЭ в 9 классе. В связи с особенностями формы ОГЭ, особое место в курсе занимает тестирование как форма контроля полученных знаний. </w:t>
      </w:r>
      <w:r w:rsidRPr="006E3D01">
        <w:rPr>
          <w:rFonts w:ascii="Times New Roman" w:eastAsiaTheme="minorHAnsi" w:hAnsi="Times New Roman"/>
          <w:sz w:val="24"/>
          <w:szCs w:val="24"/>
        </w:rPr>
        <w:t>Отдельное внимание уделяется подготовке к написанию частей 1 и 2 ОГЭ, усовершенствованию навыков написания сжатого изложения и сочинения-рассуждения. С этой целью в программу включены уроки по развитию речи и навыку написания текстов публицистического и научного стилей.</w:t>
      </w:r>
      <w:r w:rsidR="009F02CE">
        <w:rPr>
          <w:rFonts w:ascii="Times New Roman" w:eastAsiaTheme="minorHAnsi" w:hAnsi="Times New Roman"/>
          <w:sz w:val="24"/>
          <w:szCs w:val="24"/>
        </w:rPr>
        <w:t xml:space="preserve"> </w:t>
      </w:r>
      <w:r w:rsidR="009F02CE"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Большое внимание в данной программе уделяется урокам развития речи, на которых предполагается развитие и совершенствование у учащихся умения правильно и логично оформлять свои мысли, последовательно и развернуто пересказывать предлагаемый текст. Все это необходимо для подготовки к написанию сжатого </w:t>
      </w:r>
      <w:proofErr w:type="gramStart"/>
      <w:r w:rsidR="009F02CE"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изложения  и</w:t>
      </w:r>
      <w:proofErr w:type="gramEnd"/>
      <w:r w:rsidR="009F02CE"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сочинения-размышления ОГЭ за курс девятилетней школы.</w:t>
      </w:r>
      <w:r w:rsidR="009F02CE" w:rsidRPr="009F02CE">
        <w:rPr>
          <w:rFonts w:ascii="Times New Roman" w:eastAsiaTheme="minorHAnsi" w:hAnsi="Times New Roman"/>
          <w:sz w:val="24"/>
          <w:szCs w:val="24"/>
        </w:rPr>
        <w:t xml:space="preserve"> </w:t>
      </w:r>
      <w:r w:rsidR="009F02CE">
        <w:rPr>
          <w:rFonts w:ascii="Times New Roman" w:eastAsiaTheme="minorHAnsi" w:hAnsi="Times New Roman"/>
          <w:sz w:val="24"/>
          <w:szCs w:val="24"/>
        </w:rPr>
        <w:t>Особое внимание уделяется развитию коммуникативной компетенции учащихся, обусловленное наличием такой формы контроля знаний учащихся как устное собеседование.</w:t>
      </w:r>
    </w:p>
    <w:p w:rsidR="009F02CE" w:rsidRPr="006E3D01" w:rsidRDefault="009F02CE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 w:rsidRPr="006E3D0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методической основы</w:t>
      </w:r>
      <w:r w:rsidRPr="006E3D01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выбраны учебно-методические комплекты под редакцией Разумовской М.М., Львовой С.И., Капинос В.И. Русский язык. Учебники для 8 и </w:t>
      </w:r>
      <w:r w:rsidRPr="006E3D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9 класса общеобразовательных учреждений. – М.: Дрофа, рекомендованные Министерством образования и науки Российской Федерации. 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УМК позволяет на профильном уровне углублённо-обобщающее изучить русский язык как систему в синхронном и диахронном (историческом развитии языковых явлений и языковой системы в целом) аспектах.</w:t>
      </w:r>
    </w:p>
    <w:p w:rsidR="005E2B80" w:rsidRDefault="005E2B80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– сочетание изучения нового раздела синтаксиса и поэтапного повторения и закрепления орфографических, пунктуационных, стилистических и орфоэпических норм русского языка.  </w:t>
      </w:r>
    </w:p>
    <w:p w:rsidR="006E3D01" w:rsidRPr="006E3D01" w:rsidRDefault="006E3D01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Главным объектом изучения становится синтаксис</w:t>
      </w:r>
      <w:r w:rsidR="005E2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словосочетания и предложения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Помимо этого</w:t>
      </w:r>
      <w:proofErr w:type="gram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предполагается закрепление знаний и умений по фонетике, лексике и морфологии русского языка в целом. Так как предложение является наиболее сложной структурно-смысловой единицей языка, включающей в себя элементы всех других уровней, наряду с формированием навыков пунктуации становится возможным вспомнить и закрепить орфографические навыки учащихся. </w:t>
      </w:r>
    </w:p>
    <w:p w:rsidR="006E3D01" w:rsidRPr="006E3D01" w:rsidRDefault="006E3D01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Углублённое изучение на основе данного УМК предполагает:</w:t>
      </w:r>
    </w:p>
    <w:p w:rsidR="006E3D01" w:rsidRPr="006E3D01" w:rsidRDefault="006E3D01" w:rsidP="005E2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детальное ознакомление с теоретическими положениями науки о современном русском языке;</w:t>
      </w:r>
    </w:p>
    <w:p w:rsidR="006E3D01" w:rsidRPr="006E3D01" w:rsidRDefault="006E3D01" w:rsidP="005E2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исторических комментариев при изучении отдельных тем курса;</w:t>
      </w:r>
    </w:p>
    <w:p w:rsidR="006E3D01" w:rsidRPr="006E3D01" w:rsidRDefault="006E3D01" w:rsidP="005E2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переходных и синкретичных явлений в современном состоянии языка;</w:t>
      </w:r>
    </w:p>
    <w:p w:rsidR="006E3D01" w:rsidRPr="006E3D01" w:rsidRDefault="006E3D01" w:rsidP="005E2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круга сведений </w:t>
      </w:r>
      <w:proofErr w:type="spell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лингвоведческого</w:t>
      </w:r>
      <w:proofErr w:type="spell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этнокультуроведческого содержания;</w:t>
      </w:r>
    </w:p>
    <w:p w:rsidR="006E3D01" w:rsidRPr="006E3D01" w:rsidRDefault="006E3D01" w:rsidP="005E2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усиление внимания к функциональному аспекту языковых явлений;</w:t>
      </w:r>
    </w:p>
    <w:p w:rsidR="006E3D01" w:rsidRPr="006E3D01" w:rsidRDefault="006E3D01" w:rsidP="005E2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</w:r>
    </w:p>
    <w:p w:rsidR="006E3D01" w:rsidRDefault="006E3D01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6E3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Целью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курса является 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повторение, обобщение, систематизация и углубление знаний по русскому языку, полученных в 5-7 классах; совершенствование речевой деятельности учащихся.</w:t>
      </w:r>
    </w:p>
    <w:p w:rsidR="009F02CE" w:rsidRDefault="009F02CE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Главными задачами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 </w:t>
      </w:r>
    </w:p>
    <w:p w:rsidR="009F02CE" w:rsidRPr="009F02CE" w:rsidRDefault="005E2B80" w:rsidP="005E2B80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у учащихся ценностного отношения к языку как хранителю культуры, как государственному языку Российской Федерации, как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языку межнационального общения.</w:t>
      </w:r>
    </w:p>
    <w:p w:rsidR="009F02CE" w:rsidRPr="009F02CE" w:rsidRDefault="005E2B80" w:rsidP="005E2B80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своение знаний о русском языке как развивающейся системе, их углубление и систематизация: повторить, обобщить и углубить изученный ранее материал по русскому языку, совершенствовать владение приемами отбора и систематизации материала на определенную тему.</w:t>
      </w:r>
    </w:p>
    <w:p w:rsidR="009F02CE" w:rsidRPr="009F02CE" w:rsidRDefault="005E2B80" w:rsidP="005E2B80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своение базовых лингвистических понятий и их использование при анализе и оценке языковых фактов: сформировать представление </w:t>
      </w:r>
      <w:proofErr w:type="gramStart"/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 словосочетании</w:t>
      </w:r>
      <w:proofErr w:type="gramEnd"/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типах, особенностях структурной организации; сформировать теоретическое и практическое представление о простом и сложном предложениях, их типах, особенностях структурной организации.</w:t>
      </w:r>
    </w:p>
    <w:p w:rsidR="009F02CE" w:rsidRPr="009F02CE" w:rsidRDefault="005E2B80" w:rsidP="005E2B80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функциональной грамотностью и принципами нормативного использования языковых </w:t>
      </w:r>
      <w:proofErr w:type="gramStart"/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средств:  обучить</w:t>
      </w:r>
      <w:proofErr w:type="gramEnd"/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 правилам </w:t>
      </w:r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пунктуации в простом и сложном предложениях.</w:t>
      </w:r>
    </w:p>
    <w:p w:rsidR="009F02CE" w:rsidRPr="009F02CE" w:rsidRDefault="005E2B80" w:rsidP="005E2B80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F02CE" w:rsidRPr="009F0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6E3D01" w:rsidRPr="006E3D01" w:rsidRDefault="005E2B80" w:rsidP="00F34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Приоритетные формы работы по данной программе: очная и дистанционная.</w:t>
      </w:r>
      <w:r w:rsidR="00F34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3D01"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6E3D01" w:rsidRPr="006E3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формам и методам работы с учащимися, видам и формам контроля </w:t>
      </w:r>
      <w:r w:rsidR="006E3D01"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относятся:</w:t>
      </w:r>
      <w:r w:rsidR="006E3D01" w:rsidRPr="006E3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E3D01" w:rsidRPr="006E3D01" w:rsidRDefault="006E3D01" w:rsidP="005E2B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Аудиторная работа: </w:t>
      </w:r>
    </w:p>
    <w:p w:rsidR="006E3D01" w:rsidRPr="006E3D01" w:rsidRDefault="006E3D01" w:rsidP="005E2B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практических упражнений (включая самопроверку);</w:t>
      </w:r>
    </w:p>
    <w:p w:rsidR="006E3D01" w:rsidRPr="006E3D01" w:rsidRDefault="006E3D01" w:rsidP="005E2B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формы опроса учащихся (фронтальный и индивидуальный);</w:t>
      </w:r>
    </w:p>
    <w:p w:rsidR="006E3D01" w:rsidRPr="006E3D01" w:rsidRDefault="006E3D01" w:rsidP="005E2B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конспектов;</w:t>
      </w:r>
    </w:p>
    <w:p w:rsidR="006E3D01" w:rsidRPr="006E3D01" w:rsidRDefault="006E3D01" w:rsidP="005E2B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дома:</w:t>
      </w:r>
    </w:p>
    <w:p w:rsidR="006E3D01" w:rsidRPr="006E3D01" w:rsidRDefault="006E3D01" w:rsidP="005E2B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упражнений;</w:t>
      </w:r>
    </w:p>
    <w:p w:rsidR="006E3D01" w:rsidRPr="006E3D01" w:rsidRDefault="006E3D01" w:rsidP="005E2B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устным опросам;</w:t>
      </w:r>
    </w:p>
    <w:p w:rsidR="006E3D01" w:rsidRPr="006E3D01" w:rsidRDefault="006E3D01" w:rsidP="005E2B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тренировочных тестов;</w:t>
      </w:r>
    </w:p>
    <w:p w:rsidR="006E3D01" w:rsidRPr="006E3D01" w:rsidRDefault="006E3D01" w:rsidP="005E2B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своих результатов и выполнение работ над ошибками; </w:t>
      </w:r>
    </w:p>
    <w:p w:rsidR="006E3D01" w:rsidRPr="006E3D01" w:rsidRDefault="006E3D01" w:rsidP="005E2B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Проверочные работы: </w:t>
      </w:r>
    </w:p>
    <w:p w:rsidR="006E3D01" w:rsidRPr="006E3D01" w:rsidRDefault="006E3D01" w:rsidP="005E2B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опросы;</w:t>
      </w:r>
    </w:p>
    <w:p w:rsidR="006E3D01" w:rsidRPr="006E3D01" w:rsidRDefault="006E3D01" w:rsidP="005E2B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в форме тестовых заданий и контрольных работ;</w:t>
      </w:r>
    </w:p>
    <w:p w:rsidR="006E3D01" w:rsidRPr="006E3D01" w:rsidRDefault="006E3D01" w:rsidP="005E2B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проверочные работы по отдельным темам;</w:t>
      </w:r>
    </w:p>
    <w:p w:rsidR="006E3D01" w:rsidRPr="006E3D01" w:rsidRDefault="006E3D01" w:rsidP="005E2B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диктанты.</w:t>
      </w:r>
    </w:p>
    <w:p w:rsidR="006E3D01" w:rsidRPr="006E3D01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00CB5" w:rsidRPr="00700CB5" w:rsidRDefault="00700CB5" w:rsidP="00700C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</w:t>
      </w:r>
      <w:r w:rsidRPr="00700CB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писани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</w:t>
      </w:r>
      <w:r w:rsidRPr="00700CB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места учебного курса в учебном плане</w:t>
      </w:r>
    </w:p>
    <w:p w:rsidR="005E2B80" w:rsidRPr="002D6B0A" w:rsidRDefault="0041178A" w:rsidP="005E2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B0A">
        <w:rPr>
          <w:rFonts w:ascii="Times New Roman" w:eastAsia="Times New Roman" w:hAnsi="Times New Roman"/>
          <w:sz w:val="24"/>
          <w:szCs w:val="24"/>
          <w:lang w:eastAsia="ru-RU"/>
        </w:rPr>
        <w:t>В 8-9 классе программа реализуется в период с 01.09.202</w:t>
      </w:r>
      <w:r w:rsidR="000943D4">
        <w:rPr>
          <w:rFonts w:ascii="Times New Roman" w:eastAsia="Times New Roman" w:hAnsi="Times New Roman"/>
          <w:sz w:val="24"/>
          <w:szCs w:val="24"/>
          <w:lang w:eastAsia="ru-RU"/>
        </w:rPr>
        <w:t>1г. по 28.05.2022</w:t>
      </w:r>
      <w:r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г. в соответствии с Учебным планом лицея на 2020-2021 учебный год и графиком прохождения учебного материала. </w:t>
      </w:r>
      <w:r w:rsidR="005E2B80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</w:t>
      </w:r>
      <w:r w:rsidR="002D6B0A" w:rsidRPr="002D6B0A">
        <w:rPr>
          <w:rFonts w:ascii="Times New Roman" w:eastAsia="Times New Roman" w:hAnsi="Times New Roman"/>
          <w:sz w:val="24"/>
          <w:szCs w:val="24"/>
          <w:lang w:eastAsia="ru-RU"/>
        </w:rPr>
        <w:t>204</w:t>
      </w:r>
      <w:r w:rsidR="005E2B80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2D6B0A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  <w:r w:rsidR="005E2B80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B80" w:rsidRPr="002D6B0A" w:rsidRDefault="002D6B0A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B0A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1178A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 8 классе п</w:t>
      </w:r>
      <w:r w:rsidR="006E3D01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на 102 часа, по 3 часа в неделю. </w:t>
      </w:r>
    </w:p>
    <w:p w:rsidR="006E3D01" w:rsidRPr="002D6B0A" w:rsidRDefault="002D6B0A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B0A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6E3D01"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классе </w:t>
      </w:r>
      <w:r w:rsidRPr="002D6B0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E3D01" w:rsidRPr="002D6B0A">
        <w:rPr>
          <w:rFonts w:ascii="Times New Roman" w:eastAsia="Times New Roman" w:hAnsi="Times New Roman"/>
          <w:sz w:val="24"/>
          <w:szCs w:val="24"/>
          <w:lang w:eastAsia="ru-RU"/>
        </w:rPr>
        <w:t>102 часа, по 3 часа в неделю.</w:t>
      </w:r>
    </w:p>
    <w:p w:rsidR="006300AE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рабочей программы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русскому языку для 8-9 классов состоит из </w:t>
      </w:r>
      <w:proofErr w:type="gram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пояснительной  записки</w:t>
      </w:r>
      <w:proofErr w:type="gram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общей характеристики курса, описания места учебного курса в учебном плане, п</w:t>
      </w:r>
      <w:r w:rsidRPr="005E2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ланируемы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E2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E2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освоения учебного предмета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(личностные,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предметные), 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учебного курса, тематического планирования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определением основных видов деятельности школьника, 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описания учебно-методического и материально-технического обеспечения образовательного процесса. </w:t>
      </w:r>
    </w:p>
    <w:p w:rsidR="006E3D01" w:rsidRPr="006E3D01" w:rsidRDefault="006E3D01" w:rsidP="006E3D01">
      <w:pPr>
        <w:spacing w:after="100" w:afterAutospacing="1"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E3D01" w:rsidRPr="00BC5158" w:rsidRDefault="00BC5158" w:rsidP="00FC58AE">
      <w:pPr>
        <w:pStyle w:val="a5"/>
        <w:pageBreakBefore/>
        <w:numPr>
          <w:ilvl w:val="0"/>
          <w:numId w:val="20"/>
        </w:numPr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BC515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C58AE" w:rsidRDefault="00FC58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универсальных учебных действий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Коммуникативные: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постановка и решение коммуникативных задач, действие с учётом позиции другого, определение цели коммуникации, оценка ситуации, учёт намерений и способов коммуникации партнёра, выбор адекватных стратегий коммуникации.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Регулятивные: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самостоятельная постановка учебных целей и задач, планирование их реализации, осуществление выбора эффективных путей и средств достижения целей, контроль и оценка своих действий как по результату, так и по способу действия, соответствующая корректировка в их выполнении.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Познавательные: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объяснение языковых явлений, процессов, связей и отношений, выявляемых в ходе исследования структуры слова, словосочетания, предложения, текста.</w:t>
      </w:r>
    </w:p>
    <w:p w:rsidR="006300AE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Личностные: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00AE" w:rsidRDefault="006300AE" w:rsidP="006300AE">
      <w:pPr>
        <w:pStyle w:val="a5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удовлетворение познавательных интересов в области гуманитарных наук;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«стартовой» мотивации к изучению нового материала; 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осознание эстетической ценности русского языка; уважительное отношение к родному языку, гордость за него;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потребность сохранить чистоту русского языка как явления национальной культуры; 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стремление к речевому самосовершенствованию;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6300AE" w:rsidRPr="001959AB" w:rsidRDefault="006300AE" w:rsidP="006300AE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способность к самооценке на основе наблюдения за собственной речью.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3D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6E3D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предметные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освоения курса «Русский язык. 8-9 классы» должны отражать: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лингвистике как части гуманитарного знания;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языке как многофункциональной развивающейся системе; о стилистических ресурсах языка;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владение знаниями о языковой норме, ее функциях и вариантах; о нормах речевого поведения в различных сферах и ситуациях общения;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владение умениями анализировать единицы различных языковых уровней, а также языковые явления и факты, допускающие неоднозначную интерпретацию;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лингвистического анализа текстов разной функционально-стилевой и жанровой принадлежности;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владение различными приемами редактирования текстов;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7) </w:t>
      </w:r>
      <w:proofErr w:type="spellStart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деятельности. </w:t>
      </w:r>
    </w:p>
    <w:p w:rsidR="006300AE" w:rsidRPr="006E3D01" w:rsidRDefault="006300AE" w:rsidP="00630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УУД, формируемые при изучении конкретной темы, указаны в таблице КТП.</w:t>
      </w:r>
    </w:p>
    <w:p w:rsidR="006E3D01" w:rsidRPr="00FC58AE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FC58AE">
        <w:rPr>
          <w:rFonts w:ascii="Times New Roman" w:eastAsiaTheme="minorHAnsi" w:hAnsi="Times New Roman"/>
          <w:b/>
          <w:i/>
          <w:sz w:val="24"/>
          <w:szCs w:val="24"/>
          <w:u w:val="single"/>
        </w:rPr>
        <w:t>Выпускник научится: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6E3D01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6E3D01">
        <w:rPr>
          <w:rFonts w:ascii="Times New Roman" w:eastAsiaTheme="minorHAnsi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 xml:space="preserve">участвовать в диалогическом и </w:t>
      </w:r>
      <w:proofErr w:type="spellStart"/>
      <w:r w:rsidRPr="006E3D01">
        <w:rPr>
          <w:rFonts w:ascii="Times New Roman" w:eastAsiaTheme="minorHAnsi" w:hAnsi="Times New Roman"/>
          <w:sz w:val="24"/>
          <w:szCs w:val="24"/>
        </w:rPr>
        <w:t>полилогическом</w:t>
      </w:r>
      <w:proofErr w:type="spellEnd"/>
      <w:r w:rsidRPr="006E3D01">
        <w:rPr>
          <w:rFonts w:ascii="Times New Roman" w:eastAsiaTheme="minorHAnsi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использовать знание алфавита при поиске информации;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различать значимые и незначимые единицы языка;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проводить фонетический и орфоэпический анализ слова;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членить слова на слоги и правильно их переносить;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lastRenderedPageBreak/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проводить морфемный и словообразовательный анализ слов;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проводить лексический анализ слова;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опознавать самостоятельные части речи и их формы, а также служебные части речи и междометия;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проводить морфологический анализ слова;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 xml:space="preserve">применять знания и умения по </w:t>
      </w:r>
      <w:proofErr w:type="spellStart"/>
      <w:r w:rsidRPr="006E3D01">
        <w:rPr>
          <w:rFonts w:ascii="Times New Roman" w:eastAsiaTheme="minorHAnsi" w:hAnsi="Times New Roman"/>
          <w:sz w:val="24"/>
          <w:szCs w:val="24"/>
        </w:rPr>
        <w:t>морфемике</w:t>
      </w:r>
      <w:proofErr w:type="spellEnd"/>
      <w:r w:rsidRPr="006E3D01">
        <w:rPr>
          <w:rFonts w:ascii="Times New Roman" w:eastAsiaTheme="minorHAnsi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опознавать основные единицы синтаксиса (словосочетание, предложение, текст);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находить грамматическую основу предложения;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опознавать предложения простые и сложные, предложения осложненной структуры;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проводить синтаксический анализ словосочетания и предложения;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использовать орфографические словари.</w:t>
      </w:r>
    </w:p>
    <w:p w:rsidR="006E3D01" w:rsidRPr="00FC58AE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FC58AE">
        <w:rPr>
          <w:rFonts w:ascii="Times New Roman" w:eastAsiaTheme="minorHAnsi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 xml:space="preserve">опознавать различные выразительные средства языка; 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lastRenderedPageBreak/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характеризовать словообразовательные цепочки и словообразовательные гнезда;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E3D01" w:rsidRPr="006E3D01" w:rsidRDefault="006E3D01" w:rsidP="006E3D01">
      <w:pPr>
        <w:spacing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3D01">
        <w:rPr>
          <w:rFonts w:ascii="Times New Roman" w:eastAsiaTheme="minorHAnsi" w:hAnsi="Times New Roman"/>
          <w:sz w:val="24"/>
          <w:szCs w:val="24"/>
        </w:rPr>
        <w:t>•</w:t>
      </w:r>
      <w:r w:rsidRPr="006E3D01">
        <w:rPr>
          <w:rFonts w:ascii="Times New Roman" w:eastAsiaTheme="minorHAnsi" w:hAnsi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E3D01" w:rsidRPr="006E3D01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D01" w:rsidRPr="00BC5158" w:rsidRDefault="00BC5158" w:rsidP="00FC58AE">
      <w:pPr>
        <w:pStyle w:val="a5"/>
        <w:pageBreakBefore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107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BC51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МАТЕРИАЛА</w:t>
      </w:r>
    </w:p>
    <w:p w:rsidR="00CA1EBE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Программы 8 класса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59AB" w:rsidRDefault="001959AB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программу включено изучение таких разделов, как</w:t>
      </w:r>
      <w:r w:rsidR="00F34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«Язык. Речь. Правописание. Культура речи», </w:t>
      </w:r>
      <w:r w:rsid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«Синтаксис и п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унктуация</w:t>
      </w:r>
      <w:r w:rsid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(«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Словосочетание и предложение</w:t>
      </w:r>
      <w:r w:rsid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единицы синтаксиса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«Двусоставное предложение. Главные и второстепенные члены предложения», «Текст», «Предло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жение с однородными членами», «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Предложения с обращениями, вводными словами, словосочетаниями, предложениями и вставными конструкциями», «Предложения с обособленными членами», </w:t>
      </w:r>
      <w:r w:rsid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Синтаксические конструкции с чужой речью»</w:t>
      </w:r>
      <w:r w:rsid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Продолжается изучение раздела «Речь», где учащиеся знакомятся со стилями и типами речи и их признаками, учатся строить тексты разных стилей и типов.</w:t>
      </w:r>
    </w:p>
    <w:p w:rsidR="005D5C54" w:rsidRPr="00674015" w:rsidRDefault="005D5C54" w:rsidP="005D5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Язык. Ре</w:t>
      </w:r>
      <w:r w:rsidR="00674015"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чь. Правописание. Культура речи.</w:t>
      </w:r>
      <w:r w:rsid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(32 часа)</w:t>
      </w:r>
    </w:p>
    <w:p w:rsidR="00674015" w:rsidRPr="005D5C54" w:rsidRDefault="005D5C54" w:rsidP="00674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езударные гласные в корне слова»,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Слитное и раздельное написание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 ни с разными частями речи», «Правописание приставок»,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Слитное, раздельное, дефисное написание разных частей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-</w:t>
      </w:r>
      <w:proofErr w:type="gramStart"/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 и</w:t>
      </w:r>
      <w:proofErr w:type="gramEnd"/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-НН-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суффиксах различных частей речи»,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 «О», «Ё», «Е» после шипящих и «Ц»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74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74015"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словообразования</w:t>
      </w:r>
      <w:r w:rsidR="00674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674015"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речи. Стили речи</w:t>
      </w:r>
      <w:r w:rsidR="00674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674015"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публицистики</w:t>
      </w:r>
      <w:r w:rsidR="00674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74015" w:rsidRDefault="005D5C54" w:rsidP="005D5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5C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Словосочетание и предложение как единицы синтаксиса</w:t>
      </w:r>
      <w:r w:rsid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(52 часа)</w:t>
      </w:r>
    </w:p>
    <w:p w:rsidR="005D5C54" w:rsidRPr="005D5C54" w:rsidRDefault="005D5C54" w:rsidP="005D5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очетание как единица синтаксиса»,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и его типы. Интонация простого предложения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члены предложения. Подлежащее»,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выражения сказуемого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 между подлежащим и сказуемым»,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Второстепенные члены предложения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Односоставные предложения. Неполные предложения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Однородные члены предложения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ленное определение и приложение», «</w:t>
      </w:r>
      <w:proofErr w:type="gramStart"/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Обособленное  обстоятельство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Обособленное дополнение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Вводные слова. Обращения. Вставные конструкции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674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r w:rsidRPr="005D5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Прямая и косвенная речь</w:t>
      </w:r>
      <w:r w:rsidR="00674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</w:p>
    <w:p w:rsidR="005D5C54" w:rsidRPr="00674015" w:rsidRDefault="005D5C54" w:rsidP="00674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теста по материалам ОГЭ. Специфика устного собеседования</w:t>
      </w:r>
      <w:r w:rsid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(4 часа)</w:t>
      </w:r>
    </w:p>
    <w:p w:rsidR="00674015" w:rsidRPr="00674015" w:rsidRDefault="00674015" w:rsidP="00674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Тест по теме «Теория языка. Орфография. Пунктуация»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 часов)</w:t>
      </w:r>
    </w:p>
    <w:p w:rsidR="00674015" w:rsidRPr="00674015" w:rsidRDefault="00674015" w:rsidP="00674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Рейтинговый диктант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(4 часа)</w:t>
      </w:r>
    </w:p>
    <w:p w:rsidR="00674015" w:rsidRPr="00674015" w:rsidRDefault="00674015" w:rsidP="00674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Резерв. Обобщающие занятия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(2 часа)</w:t>
      </w:r>
    </w:p>
    <w:p w:rsidR="00F349EA" w:rsidRDefault="006E3D01" w:rsidP="006E3D01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Программы 9 класса</w:t>
      </w:r>
      <w:r w:rsidRPr="006E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D76AE" w:rsidRDefault="00F349EA" w:rsidP="002D7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программу включено изучение таких разделов, 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«О языке», «Язык и речь. Правописание. Культура речи», «Синтаксис и пункту</w:t>
      </w:r>
      <w:r w:rsid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ция» (Сложное предложение. Сложносочинённое предложение. Сложноподчинённое предложение. Текст. Стили речи. Речевые жанры). </w:t>
      </w:r>
    </w:p>
    <w:p w:rsidR="002D76AE" w:rsidRDefault="002D76AE" w:rsidP="002D76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D76AE" w:rsidRPr="00BC5158" w:rsidRDefault="002D76AE" w:rsidP="002D7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158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речь. Правописание. Культура речи. (</w:t>
      </w:r>
      <w:r w:rsidR="00BC5158" w:rsidRPr="00BC5158">
        <w:rPr>
          <w:rFonts w:ascii="Times New Roman" w:eastAsia="Times New Roman" w:hAnsi="Times New Roman"/>
          <w:b/>
          <w:sz w:val="24"/>
          <w:szCs w:val="24"/>
          <w:lang w:eastAsia="ru-RU"/>
        </w:rPr>
        <w:t>24 часа)</w:t>
      </w:r>
    </w:p>
    <w:p w:rsidR="00BC5158" w:rsidRPr="002D76AE" w:rsidRDefault="00BC5158" w:rsidP="00FC58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D76AE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Безударные гласные в корне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2D76AE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-НН- в суффиксах различных </w:t>
      </w:r>
      <w:r w:rsidR="002D76AE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частей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приставок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«Не/Ни со всеми частями речи», «</w:t>
      </w:r>
      <w:r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Орфографический анализ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художественной выразительности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2D76AE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6AE" w:rsidRPr="002D76AE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6AE" w:rsidRPr="00FC58AE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58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Синтаксис и пунктуация</w:t>
      </w:r>
      <w:r w:rsidR="00FC58AE" w:rsidRPr="00FC58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FC58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C5158" w:rsidRPr="00FC58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(36 часов</w:t>
      </w:r>
      <w:r w:rsidR="00FC58AE" w:rsidRPr="00FC58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BC5158" w:rsidRPr="002D76AE" w:rsidRDefault="00FC58AE" w:rsidP="00FC58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D76AE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Однородные члены предложения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2D76AE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Обособле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нные члены предложения»,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Сложносочиненное предложение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Сложноподчиненное предложение.</w:t>
      </w:r>
      <w:r w:rsidR="00BC5158" w:rsidRPr="00BC5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Бессоюзное сложное предложение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 с разными видами связи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Пунктуационный анализ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синтаксической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на уровне словосочетания», «</w:t>
      </w:r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Вводные слова, вводные </w:t>
      </w:r>
      <w:proofErr w:type="gramStart"/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  и</w:t>
      </w:r>
      <w:proofErr w:type="gramEnd"/>
      <w:r w:rsidR="00BC5158" w:rsidRPr="002D7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вставные конструкции. Обращения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2D76AE" w:rsidRDefault="002D76AE" w:rsidP="002D76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D76AE" w:rsidRPr="002D76AE" w:rsidRDefault="002D76AE" w:rsidP="002D76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76AE">
        <w:rPr>
          <w:rFonts w:ascii="Times New Roman" w:eastAsiaTheme="minorHAnsi" w:hAnsi="Times New Roman"/>
          <w:b/>
          <w:sz w:val="24"/>
          <w:szCs w:val="24"/>
        </w:rPr>
        <w:t xml:space="preserve">Технология написания сжатого изложения </w:t>
      </w:r>
      <w:r>
        <w:rPr>
          <w:rFonts w:ascii="Times New Roman" w:eastAsiaTheme="minorHAnsi" w:hAnsi="Times New Roman"/>
          <w:b/>
          <w:sz w:val="24"/>
          <w:szCs w:val="24"/>
        </w:rPr>
        <w:t>(7 часов)</w:t>
      </w:r>
    </w:p>
    <w:p w:rsidR="002D76AE" w:rsidRPr="002D76AE" w:rsidRDefault="002D76AE" w:rsidP="002D76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76AE">
        <w:rPr>
          <w:rFonts w:ascii="Times New Roman" w:eastAsiaTheme="minorHAnsi" w:hAnsi="Times New Roman"/>
          <w:b/>
          <w:sz w:val="24"/>
          <w:szCs w:val="24"/>
        </w:rPr>
        <w:t>Технология написания сочинения-рассуждения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(16 часов)</w:t>
      </w:r>
    </w:p>
    <w:p w:rsidR="002D76AE" w:rsidRPr="00674015" w:rsidRDefault="002D76AE" w:rsidP="002D76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Специфика устного собеседования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C51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Типы речи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(8 часов)</w:t>
      </w:r>
    </w:p>
    <w:p w:rsidR="002D76AE" w:rsidRPr="00674015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Тест по теме «Теория языка. Орфография. Пунктуация»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(7 часов)</w:t>
      </w:r>
    </w:p>
    <w:p w:rsidR="002D76AE" w:rsidRPr="00674015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40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Рейтинговый диктант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(4 часа)</w:t>
      </w:r>
    </w:p>
    <w:p w:rsidR="00BC5158" w:rsidRDefault="00BC5158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6AE" w:rsidRPr="002D76AE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6AE" w:rsidRPr="002D76AE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6AE" w:rsidRPr="002D76AE" w:rsidRDefault="002D76AE" w:rsidP="002D7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5C54" w:rsidRDefault="005D5C54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8AE" w:rsidRPr="00DB16BC" w:rsidRDefault="00FC58AE" w:rsidP="00FC58A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3D01" w:rsidRPr="00FC58AE" w:rsidRDefault="00FC58AE" w:rsidP="00FC58AE">
      <w:pPr>
        <w:pStyle w:val="a5"/>
        <w:pageBreakBefore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FC58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6E3D01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класс.</w:t>
      </w:r>
    </w:p>
    <w:p w:rsidR="00F83C7F" w:rsidRDefault="00F83C7F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484" w:type="dxa"/>
        <w:tblInd w:w="-1139" w:type="dxa"/>
        <w:tblLook w:val="04A0" w:firstRow="1" w:lastRow="0" w:firstColumn="1" w:lastColumn="0" w:noHBand="0" w:noVBand="1"/>
      </w:tblPr>
      <w:tblGrid>
        <w:gridCol w:w="662"/>
        <w:gridCol w:w="1672"/>
        <w:gridCol w:w="682"/>
        <w:gridCol w:w="2125"/>
        <w:gridCol w:w="1888"/>
        <w:gridCol w:w="1296"/>
        <w:gridCol w:w="2159"/>
      </w:tblGrid>
      <w:tr w:rsidR="0028158D" w:rsidTr="00A8702A">
        <w:trPr>
          <w:trHeight w:val="791"/>
        </w:trPr>
        <w:tc>
          <w:tcPr>
            <w:tcW w:w="914" w:type="dxa"/>
          </w:tcPr>
          <w:p w:rsidR="006300AE" w:rsidRPr="00F83C7F" w:rsidRDefault="00C95C5D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 по счёту</w:t>
            </w:r>
          </w:p>
        </w:tc>
        <w:tc>
          <w:tcPr>
            <w:tcW w:w="1913" w:type="dxa"/>
          </w:tcPr>
          <w:p w:rsidR="006300AE" w:rsidRPr="00F83C7F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C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0" w:type="dxa"/>
          </w:tcPr>
          <w:p w:rsidR="006300AE" w:rsidRPr="00F83C7F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7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6300AE" w:rsidRPr="00725803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83C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7" w:type="dxa"/>
          </w:tcPr>
          <w:p w:rsidR="006300AE" w:rsidRPr="00F83C7F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65" w:type="dxa"/>
          </w:tcPr>
          <w:p w:rsidR="006300AE" w:rsidRPr="00F83C7F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474" w:type="dxa"/>
          </w:tcPr>
          <w:p w:rsidR="006300AE" w:rsidRPr="00F83C7F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81" w:type="dxa"/>
          </w:tcPr>
          <w:p w:rsidR="006300AE" w:rsidRPr="00F83C7F" w:rsidRDefault="006300AE" w:rsidP="00F83C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универсальных учебных действий (предметные)</w:t>
            </w:r>
          </w:p>
        </w:tc>
      </w:tr>
      <w:tr w:rsidR="0028158D" w:rsidTr="00A8702A">
        <w:tc>
          <w:tcPr>
            <w:tcW w:w="914" w:type="dxa"/>
          </w:tcPr>
          <w:p w:rsidR="006300AE" w:rsidRPr="006E3D01" w:rsidRDefault="006300AE" w:rsidP="007258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</w:tcPr>
          <w:p w:rsidR="006300AE" w:rsidRDefault="006300AE" w:rsidP="007258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Входной мониторинг</w:t>
            </w:r>
          </w:p>
        </w:tc>
        <w:tc>
          <w:tcPr>
            <w:tcW w:w="760" w:type="dxa"/>
          </w:tcPr>
          <w:p w:rsidR="006300AE" w:rsidRPr="006E3D01" w:rsidRDefault="006300AE" w:rsidP="0072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00AE" w:rsidRDefault="006300AE" w:rsidP="007258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6300AE" w:rsidRDefault="00674015" w:rsidP="007258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6300AE" w:rsidRPr="006E3D01" w:rsidRDefault="006300AE" w:rsidP="0072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Входной мониторинг. Тест по теме «Теория языка. Орфография. Пунктуация» </w:t>
            </w:r>
          </w:p>
          <w:p w:rsidR="006300AE" w:rsidRDefault="006300AE" w:rsidP="0072580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300AE" w:rsidRPr="006E3D01" w:rsidRDefault="00C95C5D" w:rsidP="0072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300AE"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2481" w:type="dxa"/>
          </w:tcPr>
          <w:p w:rsidR="006300AE" w:rsidRPr="006E3D01" w:rsidRDefault="006300AE" w:rsidP="0072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Определять уровня изученного материала. Проверка и тематический контроль знаний, умений, навыков.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Разграничивать смешиваемые орфограммы и </w:t>
            </w:r>
            <w:proofErr w:type="spell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C95C5D" w:rsidTr="00A8702A">
        <w:tc>
          <w:tcPr>
            <w:tcW w:w="914" w:type="dxa"/>
          </w:tcPr>
          <w:p w:rsidR="006300AE" w:rsidRPr="006E3D01" w:rsidRDefault="001B3E07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</w:tcPr>
          <w:p w:rsidR="006300AE" w:rsidRPr="006E3D01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760" w:type="dxa"/>
          </w:tcPr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6300AE" w:rsidRPr="00725803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1.Основные признаки словосочетаний. 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2.Отличие словосочетаний и сочетаний слов. 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3.Основные виды словосочетаний по морфологическим свойствам главного слова. 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4.Виды связи слов в словосочетании (согласование, управление,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примыкание).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5.Нормы сочетания слов и их нарушение в речи.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300AE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481" w:type="dxa"/>
          </w:tcPr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Понимать роль словосочетания; различать словосочетания и предложения. Вычленять словосочетания из предложения.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Анализировать и характеризовать словосочетания по морфологическим свойствам главного слова и видам подчинительной связи. Осуществлять выбор падежной формы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управляемого слова.</w:t>
            </w:r>
          </w:p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</w:tr>
      <w:tr w:rsidR="00C95C5D" w:rsidTr="00A8702A">
        <w:tc>
          <w:tcPr>
            <w:tcW w:w="914" w:type="dxa"/>
          </w:tcPr>
          <w:p w:rsidR="006300AE" w:rsidRPr="006E3D01" w:rsidRDefault="001B3E07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13" w:type="dxa"/>
          </w:tcPr>
          <w:p w:rsidR="006300AE" w:rsidRPr="006E3D01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Рейтинговый диктант</w:t>
            </w:r>
          </w:p>
        </w:tc>
        <w:tc>
          <w:tcPr>
            <w:tcW w:w="760" w:type="dxa"/>
          </w:tcPr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6300AE" w:rsidRPr="00725803" w:rsidRDefault="00674015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«Орфография и пунктуация русского языка»</w:t>
            </w:r>
          </w:p>
        </w:tc>
        <w:tc>
          <w:tcPr>
            <w:tcW w:w="1474" w:type="dxa"/>
          </w:tcPr>
          <w:p w:rsidR="006300AE" w:rsidRPr="00725803" w:rsidRDefault="001B3E07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30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иктант</w:t>
            </w:r>
          </w:p>
        </w:tc>
        <w:tc>
          <w:tcPr>
            <w:tcW w:w="2481" w:type="dxa"/>
          </w:tcPr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писать текст, соблюдая основные орфографические и пунктуационные нормы русского языка. Разграничивать смешанные орфограммы и </w:t>
            </w:r>
            <w:proofErr w:type="spell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5C5D" w:rsidTr="00A8702A">
        <w:tc>
          <w:tcPr>
            <w:tcW w:w="914" w:type="dxa"/>
          </w:tcPr>
          <w:p w:rsidR="006300AE" w:rsidRPr="006E3D01" w:rsidRDefault="001B3E07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913" w:type="dxa"/>
          </w:tcPr>
          <w:p w:rsidR="006300AE" w:rsidRPr="006E3D01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760" w:type="dxa"/>
          </w:tcPr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C95C5D" w:rsidRPr="00725803" w:rsidRDefault="00C95C5D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1.Основные признаки словосочетаний. 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2.Отличие словосочетаний и сочетаний слов. 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3.Основные виды словосочетаний по морфологическим свойствам главного слова. 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4.Виды связи слов в словосочетании (согласование, управление, примыкание).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5.Нормы сочетания слов и их нарушение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речи.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300AE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481" w:type="dxa"/>
          </w:tcPr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Понимать роль словосочетания; различать словосочетания и предложения. Вычленять словосочетания из предложения.</w:t>
            </w:r>
          </w:p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Анализировать и характеризовать словосочетания по морфологическим свойствам главного слова и видам подчинительной связи. Осуществлять выбор падежной формы управляемого слова.</w:t>
            </w:r>
          </w:p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в речи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синонимичные по значению словосочетания, видеть нарушения в сочетании слов, исправлять ошибки.</w:t>
            </w:r>
          </w:p>
        </w:tc>
      </w:tr>
      <w:tr w:rsidR="00C95C5D" w:rsidTr="00A8702A">
        <w:tc>
          <w:tcPr>
            <w:tcW w:w="914" w:type="dxa"/>
          </w:tcPr>
          <w:p w:rsidR="006300AE" w:rsidRPr="006E3D01" w:rsidRDefault="001B3E07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913" w:type="dxa"/>
          </w:tcPr>
          <w:p w:rsidR="006300AE" w:rsidRPr="006E3D01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Безударные гласные в корне слова.</w:t>
            </w:r>
          </w:p>
        </w:tc>
        <w:tc>
          <w:tcPr>
            <w:tcW w:w="760" w:type="dxa"/>
          </w:tcPr>
          <w:p w:rsidR="006300AE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6300AE" w:rsidRP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  <w:tc>
          <w:tcPr>
            <w:tcW w:w="1474" w:type="dxa"/>
          </w:tcPr>
          <w:p w:rsidR="006300AE" w:rsidRPr="006E3D01" w:rsidRDefault="00C95C5D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</w:tc>
        <w:tc>
          <w:tcPr>
            <w:tcW w:w="2481" w:type="dxa"/>
          </w:tcPr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писать слова с проверяемыми, непроверяемыми, чередующимися безударными гласными. </w:t>
            </w:r>
          </w:p>
          <w:p w:rsidR="006300AE" w:rsidRPr="006E3D01" w:rsidRDefault="006300AE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95C5D" w:rsidTr="00A8702A">
        <w:tc>
          <w:tcPr>
            <w:tcW w:w="914" w:type="dxa"/>
          </w:tcPr>
          <w:p w:rsidR="006300AE" w:rsidRPr="006E3D01" w:rsidRDefault="001B3E07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6300AE" w:rsidRPr="006E3D01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и его типы. Интонация простого предложения</w:t>
            </w:r>
          </w:p>
        </w:tc>
        <w:tc>
          <w:tcPr>
            <w:tcW w:w="760" w:type="dxa"/>
          </w:tcPr>
          <w:p w:rsidR="006300AE" w:rsidRDefault="001B3E07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6300AE" w:rsidRDefault="006300AE" w:rsidP="006300A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6300AE" w:rsidRPr="006E3D01" w:rsidRDefault="006300AE" w:rsidP="006300A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и его типы: повествовательные, вопросительные и побудительные, восклицательные и невосклицательные, распространенные и нераспространенные, простые и сложные, односоставные и двусоставные.</w:t>
            </w:r>
          </w:p>
        </w:tc>
        <w:tc>
          <w:tcPr>
            <w:tcW w:w="1474" w:type="dxa"/>
          </w:tcPr>
          <w:p w:rsidR="006300AE" w:rsidRPr="006E3D01" w:rsidRDefault="001B3E07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6300AE" w:rsidRPr="006E3D01" w:rsidRDefault="001B3E07" w:rsidP="00630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предложений.,</w:t>
            </w:r>
          </w:p>
        </w:tc>
      </w:tr>
      <w:tr w:rsidR="00674015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913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и ни с разными частями речи.</w:t>
            </w:r>
          </w:p>
          <w:p w:rsidR="001B3E07" w:rsidRPr="006E3D01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ческой направленности).</w:t>
            </w:r>
          </w:p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и значение частицы НЕ.</w:t>
            </w:r>
          </w:p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и значение частицы НИ.</w:t>
            </w:r>
          </w:p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81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частицы разных разрядов по значению, употреблению и строению. Определять, какому слову или какой части текста частицы НЕ НИ придают смысловые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оттенки. Правильно употреблять частицы НЕ и НИ для выражения отношения к действительности и передачи различных смысловых оттенков.</w:t>
            </w:r>
          </w:p>
        </w:tc>
      </w:tr>
      <w:tr w:rsidR="00C95C5D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3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Главные члены предложения. Подлежащее.  </w:t>
            </w:r>
          </w:p>
        </w:tc>
        <w:tc>
          <w:tcPr>
            <w:tcW w:w="760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члены предложения, способы выражения подлежащего.</w:t>
            </w:r>
          </w:p>
        </w:tc>
        <w:tc>
          <w:tcPr>
            <w:tcW w:w="1474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предложений. Определять способы выражения подлежащего</w:t>
            </w:r>
          </w:p>
        </w:tc>
      </w:tr>
      <w:tr w:rsidR="00C95C5D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913" w:type="dxa"/>
          </w:tcPr>
          <w:p w:rsidR="001B3E07" w:rsidRPr="006E3D01" w:rsidRDefault="001B3E07" w:rsidP="001B3E07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выражения сказуемого</w:t>
            </w:r>
          </w:p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сказуемого. Простое глагольное сказуемое и способы его выражения. Составное глагольное сказуемое и способы его выражения</w:t>
            </w:r>
          </w:p>
        </w:tc>
        <w:tc>
          <w:tcPr>
            <w:tcW w:w="1474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81" w:type="dxa"/>
          </w:tcPr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предложений. Определять виды сказуемого и способы его выражения.</w:t>
            </w:r>
          </w:p>
        </w:tc>
      </w:tr>
      <w:tr w:rsidR="00C95C5D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3" w:type="dxa"/>
          </w:tcPr>
          <w:p w:rsidR="001B3E07" w:rsidRPr="006E3D01" w:rsidRDefault="001B3E07" w:rsidP="001B3E0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Тире между подлежащим и сказуемым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B3E07" w:rsidRPr="006E3D01" w:rsidRDefault="001B3E07" w:rsidP="001B3E07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постановки тире между подлежащим и сказуемым</w:t>
            </w:r>
          </w:p>
        </w:tc>
        <w:tc>
          <w:tcPr>
            <w:tcW w:w="1474" w:type="dxa"/>
          </w:tcPr>
          <w:p w:rsidR="001B3E07" w:rsidRDefault="00C95C5D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ставить тире между подлежащим и сказуемым. Находить подлежащее и сказуемое; ставить знаки препинания между ними; составлять предложения с грамматическим  заданием.</w:t>
            </w:r>
          </w:p>
        </w:tc>
      </w:tr>
      <w:tr w:rsidR="00C95C5D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3" w:type="dxa"/>
          </w:tcPr>
          <w:p w:rsidR="001B3E07" w:rsidRPr="006E3D01" w:rsidRDefault="001B3E07" w:rsidP="001B3E07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 по теме «Теория языка. Орфография. Пунктуация».</w:t>
            </w:r>
          </w:p>
        </w:tc>
        <w:tc>
          <w:tcPr>
            <w:tcW w:w="760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1B3E07" w:rsidRDefault="00674015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Тестирование. АКР.</w:t>
            </w:r>
          </w:p>
        </w:tc>
        <w:tc>
          <w:tcPr>
            <w:tcW w:w="1474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481" w:type="dxa"/>
          </w:tcPr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Определять уровня изученного материала. Проверка и тематический контроль знаний, умений, навыков.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Разграничивать смешиваемые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C95C5D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:rsidR="001B3E07" w:rsidRPr="006E3D01" w:rsidRDefault="001B3E07" w:rsidP="001B3E07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Жанры публицистики</w:t>
            </w:r>
          </w:p>
        </w:tc>
        <w:tc>
          <w:tcPr>
            <w:tcW w:w="760" w:type="dxa"/>
          </w:tcPr>
          <w:p w:rsidR="001B3E07" w:rsidRDefault="00AA7FAF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1B3E07" w:rsidRDefault="00AA7FAF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Репортаж</w:t>
            </w:r>
          </w:p>
          <w:p w:rsidR="00AA7FAF" w:rsidRDefault="00AA7FAF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Статья</w:t>
            </w:r>
          </w:p>
          <w:p w:rsidR="00AA7FAF" w:rsidRPr="006E3D01" w:rsidRDefault="00AA7FAF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Портретный очерк</w:t>
            </w:r>
          </w:p>
        </w:tc>
        <w:tc>
          <w:tcPr>
            <w:tcW w:w="1474" w:type="dxa"/>
          </w:tcPr>
          <w:p w:rsidR="001B3E07" w:rsidRDefault="00AA7FAF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Мини-эссе</w:t>
            </w:r>
          </w:p>
        </w:tc>
        <w:tc>
          <w:tcPr>
            <w:tcW w:w="2481" w:type="dxa"/>
          </w:tcPr>
          <w:p w:rsidR="001B3E07" w:rsidRPr="006E3D01" w:rsidRDefault="00AA7FAF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</w:p>
        </w:tc>
      </w:tr>
      <w:tr w:rsidR="00C95C5D" w:rsidTr="00A8702A">
        <w:tc>
          <w:tcPr>
            <w:tcW w:w="914" w:type="dxa"/>
          </w:tcPr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913" w:type="dxa"/>
          </w:tcPr>
          <w:p w:rsidR="001B3E07" w:rsidRDefault="001B3E07" w:rsidP="001B3E07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760" w:type="dxa"/>
          </w:tcPr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1B3E07" w:rsidRDefault="001B3E07" w:rsidP="001B3E0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Определение. Согласованные и несогласованные определения.</w:t>
            </w:r>
          </w:p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как разновидность определения</w:t>
            </w:r>
          </w:p>
          <w:p w:rsidR="001B3E07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Дополнение, его признаки, прямое и косвенное дополнение. Обстоятельство, его признаки.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Обстоятельства, выраженные сравнительным оборотом.</w:t>
            </w:r>
          </w:p>
          <w:p w:rsidR="001B3E07" w:rsidRPr="006E3D01" w:rsidRDefault="001B3E07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474" w:type="dxa"/>
          </w:tcPr>
          <w:p w:rsidR="001B3E07" w:rsidRDefault="00C95C5D" w:rsidP="001B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481" w:type="dxa"/>
          </w:tcPr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и характеризовать синтаксическую структуру простых двусоставных предложений. Находить в тексте второстепенные члены предложения, ставить вопросы, определять роль второстепенных членов </w:t>
            </w:r>
          </w:p>
          <w:p w:rsidR="001B3E07" w:rsidRPr="006E3D01" w:rsidRDefault="001B3E07" w:rsidP="001B3E07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предложении. Определять способы выражения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второстепенных членов.</w:t>
            </w:r>
          </w:p>
        </w:tc>
      </w:tr>
      <w:tr w:rsidR="00C95C5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28158D" w:rsidRP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приставок, кроме НЕ- (при-, пре-; приставки на з</w:t>
            </w:r>
            <w:proofErr w:type="gram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-,с</w:t>
            </w:r>
            <w:proofErr w:type="gram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-)</w:t>
            </w:r>
          </w:p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орфограммы в приставках и правильно писать гласные и согласные в приставках.</w:t>
            </w:r>
          </w:p>
        </w:tc>
      </w:tr>
      <w:tr w:rsidR="00C95C5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Слитное, раздельное, дефисное написание разных частей речи.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28158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Правописание частиц. Правописание наречий, союзов, предлогов.  Правописание сложных слов.</w:t>
            </w:r>
          </w:p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Знать признаки наречий, союзов, предлогов. Анализировать и характеризовать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значение, морфологические признаки наречий, союзов, предлогов. Правильно распознавать слитное, дефисное и раздельное написание наречий, союзов, предлогов.</w:t>
            </w:r>
          </w:p>
        </w:tc>
      </w:tr>
      <w:tr w:rsidR="00C95C5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Односоставные предложения. Неполные предложения.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Pr="00450235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58D" w:rsidRPr="00C95C5D" w:rsidRDefault="0028158D" w:rsidP="00C95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1.Типы и значения односоставных предложений (глагольные и назывные).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2.Отличия неполных и односоставных предложений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Разграничивать двусоставные полные </w:t>
            </w:r>
            <w:proofErr w:type="gram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 неполные</w:t>
            </w:r>
            <w:proofErr w:type="gram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односоставные предложения. Опознавать односоставные предложения, определять их виды и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морфологические способы выражения главного члена. Анализировать и характеризовать виды односоставных предложений по их структуре и смысловых особенностях.</w:t>
            </w:r>
          </w:p>
        </w:tc>
      </w:tr>
      <w:tr w:rsidR="00C95C5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C95C5D" w:rsidRPr="00450235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однородности членов предложения.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Знаки препинания при бессоюзной и союзной связи. Определения однородные и неоднородные. Обобщающие слова при однородных членах предложения. Нормы сочетания однородных членов. </w:t>
            </w: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условия однородности членов предложения. Анализировать и характеризовать предложения с однородными членами. Правильно расставлять знаки препинания в предложении с однородными членами предложения с союзной и бессоюзной связью, с обобщающим словом и без него. Соблюдать нормы сочетания однородных членов.</w:t>
            </w:r>
          </w:p>
        </w:tc>
      </w:tr>
      <w:tr w:rsidR="0028158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-Н- и -НН- в суффиксах различных частей речи.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28158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развивающего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Н/НН в суффиксах прилагательных, причастий, наречий. Причастие, имя прилагательное и наречие как части речи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значение, морфологические признаки прилагательных, причастий, наречий.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орфограммы в суффиксах и правильно писать в них Н/НН.</w:t>
            </w:r>
          </w:p>
        </w:tc>
      </w:tr>
      <w:tr w:rsidR="0028158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Обособленное определение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приложение.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158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1.Понятие обособления. 2.Способы выражения определений и приложений. 3.Знаки препинания при обособленных и необособленных определениях и приложениях.</w:t>
            </w:r>
          </w:p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ind w:right="3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знать общие правила обособления распространенных и нераспространенных определений; уметь находить грамматические условия обособления определений, выраженных причастными оборотами и прилагательными 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зависимыми словами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грамматические условия обособления приложений; правильно ставить знаки препинания при выделении обособленных приложений; уметь производить синтаксический и пунктуационный разборы</w:t>
            </w:r>
          </w:p>
        </w:tc>
      </w:tr>
      <w:tr w:rsidR="0028158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 по теме «Теория языка. Орфография. Пунктуация».</w:t>
            </w:r>
          </w:p>
          <w:p w:rsidR="0028158D" w:rsidRPr="006E3D01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28158D" w:rsidRDefault="00AA7FAF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28158D" w:rsidRDefault="00674015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Тестирование. АКР. 2 ч</w:t>
            </w: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ind w:right="3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 xml:space="preserve">Определять уровня изученного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lastRenderedPageBreak/>
              <w:t xml:space="preserve">материала. Проверка и тематический контроль знаний, умений, </w:t>
            </w:r>
            <w:proofErr w:type="spellStart"/>
            <w:proofErr w:type="gramStart"/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навыков.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Разграничивать</w:t>
            </w:r>
            <w:proofErr w:type="spellEnd"/>
            <w:proofErr w:type="gram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смешиваемые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28158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Обособленное  обстоятельство.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158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1.Обособление обстоятельств, выраженных деепричастием. 2.Обособление обстоятельств, выраженных существительными 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ind w:right="3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знать способы обособления обстоятельств, выраженных существительными с предлогами; правильно расставлять знаки препинания при них</w:t>
            </w:r>
          </w:p>
        </w:tc>
      </w:tr>
      <w:tr w:rsidR="0028158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Обособленное дополнение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158D" w:rsidRDefault="0028158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Обособленное дополнение.</w:t>
            </w:r>
          </w:p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ind w:right="3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со способами обособления уточняющих членов предложения; формирование умения находить</w:t>
            </w:r>
          </w:p>
        </w:tc>
      </w:tr>
      <w:tr w:rsidR="0028158D" w:rsidTr="00A8702A">
        <w:tc>
          <w:tcPr>
            <w:tcW w:w="914" w:type="dxa"/>
          </w:tcPr>
          <w:p w:rsidR="0028158D" w:rsidRDefault="0028158D" w:rsidP="0028158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39-41</w:t>
            </w:r>
          </w:p>
        </w:tc>
        <w:tc>
          <w:tcPr>
            <w:tcW w:w="1913" w:type="dxa"/>
          </w:tcPr>
          <w:p w:rsidR="0028158D" w:rsidRPr="006E3D01" w:rsidRDefault="0028158D" w:rsidP="0028158D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Вводные слова.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Обращения. Вставные конструкции</w:t>
            </w:r>
          </w:p>
        </w:tc>
        <w:tc>
          <w:tcPr>
            <w:tcW w:w="760" w:type="dxa"/>
          </w:tcPr>
          <w:p w:rsidR="0028158D" w:rsidRDefault="0028158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158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28158D" w:rsidRPr="006E3D01" w:rsidRDefault="0028158D" w:rsidP="0028158D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474" w:type="dxa"/>
          </w:tcPr>
          <w:p w:rsidR="0028158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C95C5D" w:rsidRDefault="00C95C5D" w:rsidP="00281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81" w:type="dxa"/>
          </w:tcPr>
          <w:p w:rsidR="0028158D" w:rsidRPr="006E3D01" w:rsidRDefault="0028158D" w:rsidP="0028158D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ind w:right="3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 и закрепить сведений об обращении; уметь находить в тексте обращение, употреблять его с учетом речевой ситуации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;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различать обращения,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правильно расставлять знаки препинания, соблюдать правильную интонацию в данных предложениях, производить пунктуационный и синтаксический разборы, уметь использовать в речи вводных слов, вводных предложений с учетом содержания стиля высказывания.</w:t>
            </w:r>
          </w:p>
        </w:tc>
      </w:tr>
      <w:tr w:rsidR="00AA7FAF" w:rsidTr="00A8702A">
        <w:tc>
          <w:tcPr>
            <w:tcW w:w="914" w:type="dxa"/>
          </w:tcPr>
          <w:p w:rsidR="00AA7FAF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3" w:type="dxa"/>
          </w:tcPr>
          <w:p w:rsidR="00AA7FAF" w:rsidRPr="006E3D01" w:rsidRDefault="00AA7FAF" w:rsidP="00AA7FAF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Буквы «О», «Ё», «Е» после шипящих и «Ц».</w:t>
            </w:r>
          </w:p>
        </w:tc>
        <w:tc>
          <w:tcPr>
            <w:tcW w:w="760" w:type="dxa"/>
          </w:tcPr>
          <w:p w:rsidR="00AA7FAF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7FAF" w:rsidRDefault="00AA7FAF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AA7FAF" w:rsidRPr="006E3D01" w:rsidRDefault="00AA7FAF" w:rsidP="00AA7FAF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О/Ё/Е в корне слова.</w:t>
            </w:r>
          </w:p>
          <w:p w:rsidR="00AA7FAF" w:rsidRPr="006E3D01" w:rsidRDefault="00AA7FAF" w:rsidP="00AA7FAF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О/Е/Ё в суффиксах и окончаниях</w:t>
            </w:r>
          </w:p>
          <w:p w:rsidR="00AA7FAF" w:rsidRPr="006E3D01" w:rsidRDefault="00AA7FAF" w:rsidP="00AA7FAF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О/Е после Ц</w:t>
            </w:r>
          </w:p>
          <w:p w:rsidR="00AA7FAF" w:rsidRPr="006E3D01" w:rsidRDefault="00AA7FAF" w:rsidP="00AA7FAF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AA7FAF" w:rsidRDefault="00C95C5D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AA7FAF" w:rsidRPr="006E3D01" w:rsidRDefault="00AA7FAF" w:rsidP="00AA7FAF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значение, морфологические признаки существительных, прилагательных, причастий, глаголов. Распознавать орфограмму О/Е/Ё после шипящих и Ц в </w:t>
            </w:r>
            <w:proofErr w:type="gram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корне,  суффиксе</w:t>
            </w:r>
            <w:proofErr w:type="gram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и окончании слова. Правильно писать гласные в корне, суффиксе и окончании слова.</w:t>
            </w:r>
          </w:p>
        </w:tc>
      </w:tr>
      <w:tr w:rsidR="00AA7FAF" w:rsidTr="00A8702A">
        <w:tc>
          <w:tcPr>
            <w:tcW w:w="914" w:type="dxa"/>
          </w:tcPr>
          <w:p w:rsidR="00AA7FAF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3" w:type="dxa"/>
          </w:tcPr>
          <w:p w:rsidR="00AA7FAF" w:rsidRPr="006E3D01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760" w:type="dxa"/>
          </w:tcPr>
          <w:p w:rsidR="00AA7FAF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7FAF" w:rsidRPr="004704DB" w:rsidRDefault="00AA7FAF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AA7FAF" w:rsidRPr="006E3D01" w:rsidRDefault="00AA7FAF" w:rsidP="00AA7FAF">
            <w:pPr>
              <w:widowControl w:val="0"/>
              <w:spacing w:before="120" w:after="120" w:line="259" w:lineRule="auto"/>
              <w:ind w:right="4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1.Оформление прямой речи на письме.  2.Диалог. 3.Косвенная речь.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4.Цитаты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их оформление на письме. </w:t>
            </w:r>
          </w:p>
          <w:p w:rsidR="00AA7FAF" w:rsidRPr="006E3D01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A7FAF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481" w:type="dxa"/>
          </w:tcPr>
          <w:p w:rsidR="00AA7FAF" w:rsidRPr="006E3D01" w:rsidRDefault="00AA7FAF" w:rsidP="00AA7FAF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Формировать пунктуационные навыки при употреблении предложений с прямой речью,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разорванной словами автора</w:t>
            </w:r>
          </w:p>
          <w:p w:rsidR="00AA7FAF" w:rsidRPr="006E3D01" w:rsidRDefault="00AA7FAF" w:rsidP="00AA7FAF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правильно строить предложения с косвенной речью, уместно использовать ее для передачи чужой речи.</w:t>
            </w:r>
          </w:p>
          <w:p w:rsidR="00AA7FAF" w:rsidRPr="006E3D01" w:rsidRDefault="00AA7FAF" w:rsidP="00AA7FAF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уместно пользоваться различными способами цитирования.</w:t>
            </w:r>
          </w:p>
        </w:tc>
      </w:tr>
      <w:tr w:rsidR="00AA7FAF" w:rsidTr="00A8702A">
        <w:tc>
          <w:tcPr>
            <w:tcW w:w="914" w:type="dxa"/>
          </w:tcPr>
          <w:p w:rsidR="00AA7FAF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1913" w:type="dxa"/>
          </w:tcPr>
          <w:p w:rsidR="00AA7FAF" w:rsidRPr="006E3D01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Анализ теста по материалам ОГЭ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Специфика устного собеседования</w:t>
            </w:r>
          </w:p>
        </w:tc>
        <w:tc>
          <w:tcPr>
            <w:tcW w:w="760" w:type="dxa"/>
          </w:tcPr>
          <w:p w:rsidR="00AA7FAF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C95C5D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AA7FAF" w:rsidRPr="00AA7FAF" w:rsidRDefault="00AA7FAF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AA7FAF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Особенности структуры теста ОГЭ по русскому языку.</w:t>
            </w:r>
          </w:p>
          <w:p w:rsidR="00AA7FAF" w:rsidRPr="006E3D01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Особенности заданий устного экзамена по русскому языку. Структура монологического и диалогического высказывания.</w:t>
            </w:r>
          </w:p>
        </w:tc>
        <w:tc>
          <w:tcPr>
            <w:tcW w:w="1474" w:type="dxa"/>
          </w:tcPr>
          <w:p w:rsidR="00AA7FAF" w:rsidRDefault="00C95C5D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AA7FAF" w:rsidRPr="006E3D01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Определять уровня изученного материала. Проверка и тематический контроль знаний, умений, навыков.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Разграничивать смешиваемые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AA7FAF" w:rsidTr="00A8702A">
        <w:tc>
          <w:tcPr>
            <w:tcW w:w="914" w:type="dxa"/>
          </w:tcPr>
          <w:p w:rsidR="00AA7FAF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3" w:type="dxa"/>
          </w:tcPr>
          <w:p w:rsidR="00AA7FAF" w:rsidRPr="006E3D01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Рейтинговый диктант</w:t>
            </w:r>
          </w:p>
        </w:tc>
        <w:tc>
          <w:tcPr>
            <w:tcW w:w="760" w:type="dxa"/>
          </w:tcPr>
          <w:p w:rsidR="00AA7FAF" w:rsidRPr="006E3D01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AA7FAF" w:rsidRPr="00725803" w:rsidRDefault="00C95C5D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AA7FAF" w:rsidRPr="006E3D01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«Орфография и пунктуация русского языка»</w:t>
            </w:r>
          </w:p>
        </w:tc>
        <w:tc>
          <w:tcPr>
            <w:tcW w:w="1474" w:type="dxa"/>
          </w:tcPr>
          <w:p w:rsidR="00AA7FAF" w:rsidRPr="00725803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81" w:type="dxa"/>
          </w:tcPr>
          <w:p w:rsidR="00AA7FAF" w:rsidRPr="006E3D01" w:rsidRDefault="00AA7FAF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 писать текст, соблюдая основные орфографические и пунктуационные нормы русского языка. Разграничивать смешанные орфограммы и </w:t>
            </w:r>
            <w:proofErr w:type="spell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A7FAF" w:rsidTr="00A8702A">
        <w:tc>
          <w:tcPr>
            <w:tcW w:w="914" w:type="dxa"/>
          </w:tcPr>
          <w:p w:rsidR="00AA7FAF" w:rsidRDefault="00AA7FAF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  <w:r w:rsidR="00A870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A870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13" w:type="dxa"/>
          </w:tcPr>
          <w:p w:rsidR="00AA7FAF" w:rsidRPr="006E3D01" w:rsidRDefault="00A8702A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Типы речи.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Стили речи</w:t>
            </w:r>
          </w:p>
        </w:tc>
        <w:tc>
          <w:tcPr>
            <w:tcW w:w="760" w:type="dxa"/>
          </w:tcPr>
          <w:p w:rsidR="00AA7FAF" w:rsidRPr="006E3D01" w:rsidRDefault="00A8702A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7" w:type="dxa"/>
          </w:tcPr>
          <w:p w:rsidR="00AA7FAF" w:rsidRPr="00A8702A" w:rsidRDefault="00C95C5D" w:rsidP="00AA7F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знаний, обретения новых умений и навыков</w:t>
            </w:r>
          </w:p>
        </w:tc>
        <w:tc>
          <w:tcPr>
            <w:tcW w:w="2165" w:type="dxa"/>
          </w:tcPr>
          <w:p w:rsidR="00AA7FAF" w:rsidRPr="006E3D01" w:rsidRDefault="00A8702A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Типы речи.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Стили речи. Способы и средства связи предложений в тексте</w:t>
            </w:r>
          </w:p>
        </w:tc>
        <w:tc>
          <w:tcPr>
            <w:tcW w:w="1474" w:type="dxa"/>
          </w:tcPr>
          <w:p w:rsidR="00AA7FAF" w:rsidRDefault="00C95C5D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C95C5D" w:rsidRPr="00725803" w:rsidRDefault="00C95C5D" w:rsidP="00AA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481" w:type="dxa"/>
          </w:tcPr>
          <w:p w:rsidR="00A8702A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A8702A" w:rsidRPr="00A8702A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признаки текста и его функционально смысловых типов; принцип построения текста.</w:t>
            </w:r>
          </w:p>
          <w:p w:rsidR="00A8702A" w:rsidRPr="00A8702A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извлекать информацию из различных источников; осуществлять выбор </w:t>
            </w:r>
          </w:p>
          <w:p w:rsidR="00AA7FAF" w:rsidRPr="006E3D01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организацию языковых средств в соответствии с темой, целями; владеть различными видами монолога и диалога; использовать цитирование как способ аргументации; оформлять цитаты; редактировать текст.</w:t>
            </w:r>
          </w:p>
        </w:tc>
      </w:tr>
      <w:tr w:rsidR="00A8702A" w:rsidTr="00A8702A">
        <w:tc>
          <w:tcPr>
            <w:tcW w:w="914" w:type="dxa"/>
          </w:tcPr>
          <w:p w:rsidR="00A8702A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13" w:type="dxa"/>
          </w:tcPr>
          <w:p w:rsidR="00A8702A" w:rsidRPr="006E3D01" w:rsidRDefault="00A8702A" w:rsidP="00A8702A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 по теме «Теория языка. Орфография. Пунктуация».</w:t>
            </w:r>
          </w:p>
          <w:p w:rsidR="00A8702A" w:rsidRPr="006E3D01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A8702A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A8702A" w:rsidRDefault="00C95C5D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65" w:type="dxa"/>
          </w:tcPr>
          <w:p w:rsidR="00A8702A" w:rsidRPr="006E3D01" w:rsidRDefault="00A8702A" w:rsidP="00A8702A">
            <w:pPr>
              <w:widowControl w:val="0"/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Промежуточная аттестация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74" w:type="dxa"/>
          </w:tcPr>
          <w:p w:rsidR="00A8702A" w:rsidRDefault="00C95C5D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481" w:type="dxa"/>
          </w:tcPr>
          <w:p w:rsidR="00A8702A" w:rsidRPr="006E3D01" w:rsidRDefault="00A8702A" w:rsidP="00A8702A">
            <w:pPr>
              <w:widowControl w:val="0"/>
              <w:tabs>
                <w:tab w:val="center" w:pos="4677"/>
                <w:tab w:val="right" w:pos="9355"/>
              </w:tabs>
              <w:spacing w:after="160" w:line="259" w:lineRule="auto"/>
              <w:ind w:right="3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 xml:space="preserve">Определять уровня изученного материала. Проверка и тематический контроль знаний, умений, </w:t>
            </w:r>
            <w:proofErr w:type="spellStart"/>
            <w:proofErr w:type="gramStart"/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навыков.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Разграничивать</w:t>
            </w:r>
            <w:proofErr w:type="spellEnd"/>
            <w:proofErr w:type="gram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смешиваемые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. Обосновывать правильность выбора варианта ответа функцию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языка.</w:t>
            </w:r>
          </w:p>
        </w:tc>
      </w:tr>
      <w:tr w:rsidR="00A8702A" w:rsidTr="00A8702A">
        <w:tc>
          <w:tcPr>
            <w:tcW w:w="914" w:type="dxa"/>
          </w:tcPr>
          <w:p w:rsidR="00A8702A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13" w:type="dxa"/>
          </w:tcPr>
          <w:p w:rsidR="00A8702A" w:rsidRPr="006E3D01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60" w:type="dxa"/>
          </w:tcPr>
          <w:p w:rsidR="00A8702A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</w:tcPr>
          <w:p w:rsidR="00C95C5D" w:rsidRPr="00A8702A" w:rsidRDefault="00C95C5D" w:rsidP="00C95C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165" w:type="dxa"/>
          </w:tcPr>
          <w:p w:rsidR="00A8702A" w:rsidRPr="006E3D01" w:rsidRDefault="00A8702A" w:rsidP="00A8702A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Состав слова. Приставочный способ. Суффиксальный способ.</w:t>
            </w:r>
          </w:p>
          <w:p w:rsidR="00A8702A" w:rsidRPr="006E3D01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Приставочно-суффиксальный способ. Сложение основ.</w:t>
            </w:r>
          </w:p>
        </w:tc>
        <w:tc>
          <w:tcPr>
            <w:tcW w:w="1474" w:type="dxa"/>
          </w:tcPr>
          <w:p w:rsidR="00A8702A" w:rsidRDefault="00C95C5D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A8702A" w:rsidRPr="006E3D01" w:rsidRDefault="00A8702A" w:rsidP="00A8702A">
            <w:pPr>
              <w:widowControl w:val="0"/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Осознавать морфему как значимую единицу языка. Знать роль морфем в процессе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формо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- и словообразования. Опознавать морфемы и членить слова на морфемы. Сопоставлять морфемную структуру слова и способ его образования. 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разных частей речи.</w:t>
            </w:r>
          </w:p>
        </w:tc>
      </w:tr>
      <w:tr w:rsidR="00A8702A" w:rsidTr="00A8702A">
        <w:tc>
          <w:tcPr>
            <w:tcW w:w="914" w:type="dxa"/>
          </w:tcPr>
          <w:p w:rsidR="00A8702A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  <w:p w:rsidR="00A8702A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A8702A" w:rsidRPr="006E3D01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Резерв. Обобщающие занятия</w:t>
            </w:r>
          </w:p>
        </w:tc>
        <w:tc>
          <w:tcPr>
            <w:tcW w:w="760" w:type="dxa"/>
          </w:tcPr>
          <w:p w:rsidR="00A8702A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95C5D" w:rsidRDefault="00C95C5D" w:rsidP="00C9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  <w:p w:rsidR="00A8702A" w:rsidRPr="00AA7FAF" w:rsidRDefault="00A8702A" w:rsidP="00A8702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A8702A" w:rsidRPr="006E3D01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языка.</w:t>
            </w:r>
          </w:p>
        </w:tc>
        <w:tc>
          <w:tcPr>
            <w:tcW w:w="1474" w:type="dxa"/>
          </w:tcPr>
          <w:p w:rsidR="00A8702A" w:rsidRDefault="00C95C5D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81" w:type="dxa"/>
          </w:tcPr>
          <w:p w:rsidR="00A8702A" w:rsidRDefault="00A8702A" w:rsidP="00A8702A">
            <w:pPr>
              <w:pStyle w:val="c1"/>
              <w:spacing w:before="0" w:beforeAutospacing="0" w:after="0" w:afterAutospacing="0"/>
              <w:ind w:left="30" w:right="30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6E3D01">
              <w:rPr>
                <w:b/>
                <w:i/>
                <w:color w:val="000000"/>
              </w:rPr>
              <w:t>Предметные: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rStyle w:val="c0"/>
                <w:rFonts w:ascii="&amp;quot" w:hAnsi="&amp;quot"/>
                <w:color w:val="000000"/>
              </w:rPr>
              <w:t>Знать основные нормы русского литера</w:t>
            </w:r>
            <w:r w:rsidR="00FC58AE">
              <w:rPr>
                <w:rStyle w:val="c0"/>
                <w:rFonts w:ascii="&amp;quot" w:hAnsi="&amp;quot"/>
                <w:color w:val="000000"/>
              </w:rPr>
              <w:t>турного языка.</w:t>
            </w:r>
          </w:p>
          <w:p w:rsidR="00A8702A" w:rsidRDefault="00A8702A" w:rsidP="00A8702A">
            <w:pPr>
              <w:pStyle w:val="c1"/>
              <w:spacing w:before="0" w:beforeAutospacing="0" w:after="0" w:afterAutospacing="0"/>
              <w:ind w:left="30" w:right="3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0"/>
                <w:rFonts w:ascii="&amp;quot" w:hAnsi="&amp;quot"/>
                <w:color w:val="000000"/>
              </w:rPr>
              <w:t xml:space="preserve">Уметь применять изученные правила, пользоваться определенными способами по их применению. </w:t>
            </w:r>
          </w:p>
          <w:p w:rsidR="00A8702A" w:rsidRPr="006E3D01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702A" w:rsidTr="004704DB">
        <w:tc>
          <w:tcPr>
            <w:tcW w:w="10484" w:type="dxa"/>
            <w:gridSpan w:val="7"/>
          </w:tcPr>
          <w:p w:rsidR="00A8702A" w:rsidRPr="006E3D01" w:rsidRDefault="00A8702A" w:rsidP="00A8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102 часа</w:t>
            </w:r>
          </w:p>
        </w:tc>
      </w:tr>
    </w:tbl>
    <w:p w:rsidR="00F83C7F" w:rsidRDefault="00F83C7F" w:rsidP="00F83C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D01" w:rsidRPr="006E3D01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3D01" w:rsidRPr="004704DB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4704DB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9 класс</w:t>
      </w:r>
    </w:p>
    <w:p w:rsidR="004704DB" w:rsidRDefault="004704DB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6"/>
        <w:tblW w:w="10484" w:type="dxa"/>
        <w:tblInd w:w="-1139" w:type="dxa"/>
        <w:tblLook w:val="04A0" w:firstRow="1" w:lastRow="0" w:firstColumn="1" w:lastColumn="0" w:noHBand="0" w:noVBand="1"/>
      </w:tblPr>
      <w:tblGrid>
        <w:gridCol w:w="668"/>
        <w:gridCol w:w="1877"/>
        <w:gridCol w:w="688"/>
        <w:gridCol w:w="1475"/>
        <w:gridCol w:w="2415"/>
        <w:gridCol w:w="1440"/>
        <w:gridCol w:w="1921"/>
      </w:tblGrid>
      <w:tr w:rsidR="002D76AE" w:rsidRPr="00F83C7F" w:rsidTr="00755A6E">
        <w:trPr>
          <w:trHeight w:val="791"/>
        </w:trPr>
        <w:tc>
          <w:tcPr>
            <w:tcW w:w="668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 по счёту</w:t>
            </w:r>
          </w:p>
        </w:tc>
        <w:tc>
          <w:tcPr>
            <w:tcW w:w="1877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C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8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7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4704DB" w:rsidRPr="00725803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83C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75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5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440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21" w:type="dxa"/>
          </w:tcPr>
          <w:p w:rsidR="004704DB" w:rsidRPr="00F83C7F" w:rsidRDefault="004704DB" w:rsidP="004704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0A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универсальных учебных действий (предметные)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Входной мониторинг</w:t>
            </w:r>
          </w:p>
        </w:tc>
        <w:tc>
          <w:tcPr>
            <w:tcW w:w="688" w:type="dxa"/>
          </w:tcPr>
          <w:p w:rsidR="004704DB" w:rsidRDefault="00755A6E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Входной мониторинг. Тест по теме «Теория языка. Орфография. Пунктуация» </w:t>
            </w:r>
          </w:p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экзаменационной работы</w:t>
            </w:r>
          </w:p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Определять уровня изученного материала. Проверка и тематический контроль знаний, умений, навыков.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Разграничивать смешиваемые орфограммы и </w:t>
            </w:r>
            <w:proofErr w:type="spellStart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Default="00DD2611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A7C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688" w:type="dxa"/>
          </w:tcPr>
          <w:p w:rsidR="004704DB" w:rsidRDefault="005A7C34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</w:tcPr>
          <w:p w:rsidR="004704DB" w:rsidRDefault="00755A6E" w:rsidP="00755A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систематизации знаний </w:t>
            </w: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  <w:tc>
          <w:tcPr>
            <w:tcW w:w="1440" w:type="dxa"/>
          </w:tcPr>
          <w:p w:rsidR="004704DB" w:rsidRDefault="00755A6E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Правильно писать слова с проверяемыми, непроверяемыми, чередующимися безударными гласными. </w:t>
            </w:r>
          </w:p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D76AE" w:rsidRPr="006E3D01" w:rsidTr="00755A6E">
        <w:tc>
          <w:tcPr>
            <w:tcW w:w="668" w:type="dxa"/>
          </w:tcPr>
          <w:p w:rsidR="004704DB" w:rsidRDefault="005A7C34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Рейтинговый диктант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языка. Орфография. Пунктуация</w:t>
            </w:r>
          </w:p>
        </w:tc>
        <w:tc>
          <w:tcPr>
            <w:tcW w:w="1440" w:type="dxa"/>
          </w:tcPr>
          <w:p w:rsidR="004704DB" w:rsidRP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Правильно писать текст, соблюдая основные орфографические и пунктуационные нормы русского языка. Разграничивать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 xml:space="preserve">смешанные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4704DB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  <w:p w:rsidR="00755A6E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простого предложения. Знаки препинания в простом осложненном предложении. 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Диктант по темам «Безударные гласные в корне. Однородные члены предложения»</w:t>
            </w:r>
          </w:p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Уметь верно выделять грамматическую основу простого предложения. 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Знать признаки однородности.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Анализировать и характеризовать предложения с однородными членами. Правильно расставлять знаки препинания в предложении с однородными членами предложения с союзной и бессоюзной связью, с обобщающим словом и без него.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7-8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Правописание -Н- и -НН- в суффиксах различных частей речи.</w:t>
            </w:r>
          </w:p>
        </w:tc>
        <w:tc>
          <w:tcPr>
            <w:tcW w:w="688" w:type="dxa"/>
          </w:tcPr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4704DB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  <w:p w:rsidR="00755A6E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755A6E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Н/НН в суффиксах </w:t>
            </w:r>
            <w:proofErr w:type="spellStart"/>
            <w:proofErr w:type="gram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прилагательных,причастий</w:t>
            </w:r>
            <w:proofErr w:type="spellEnd"/>
            <w:proofErr w:type="gram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, наречий. Причастие, имя прилагательное и наречие как части речи.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Характеризовать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значение, морфологические признаки прилагательных, причастий, наречий. Распознавать орфограммы в суффиксах и правильно писать в них Н/НН.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9-11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755A6E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  <w:p w:rsidR="004704DB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развивающего контроля</w:t>
            </w:r>
          </w:p>
          <w:p w:rsidR="00755A6E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Знаки препинания при обособленных определениях, приложениях,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дополнениях и обстоятельствах</w:t>
            </w:r>
            <w:r w:rsidR="00755A6E">
              <w:rPr>
                <w:rFonts w:ascii="Times New Roman" w:eastAsiaTheme="minorHAnsi" w:hAnsi="Times New Roman"/>
                <w:sz w:val="24"/>
                <w:szCs w:val="24"/>
              </w:rPr>
              <w:t>, сравнительных оборотах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Диктант по темам «Правописание -</w:t>
            </w:r>
            <w:proofErr w:type="gram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Н- и</w:t>
            </w:r>
            <w:proofErr w:type="gram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НН- в суффиксах различных частей речи.</w:t>
            </w:r>
          </w:p>
          <w:p w:rsidR="004704DB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Обособленные члены предложения».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сущность обособления,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общие условия обособления. Анализировать и характеризовать предложения с обособленными членами разных видов. Сопоставлять обособленные и необособленные члены предложения. Правильно расставлять знаки препинания в предложениях с обособленными членами предложения.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2D76AE" w:rsidRPr="006E3D01" w:rsidTr="00755A6E">
        <w:tc>
          <w:tcPr>
            <w:tcW w:w="668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877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Специфика устной части экзамена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Типы речи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E610F2" w:rsidRDefault="00E610F2" w:rsidP="00E6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04DB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Особенности заданий устного экзамена по русскому языку. Структура монологического и диалогического высказывания.</w:t>
            </w:r>
          </w:p>
          <w:p w:rsidR="00755A6E" w:rsidRPr="006E3D01" w:rsidRDefault="00755A6E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440" w:type="dxa"/>
          </w:tcPr>
          <w:p w:rsidR="004704DB" w:rsidRPr="006E3D01" w:rsidRDefault="00755A6E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Уметь отличать приёмы описания, повествования, рассуждения. Уметь связно излагать текст. Грамотно выстраивать высказывания.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Технология написания сжатого изложения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4704DB" w:rsidRDefault="00E610F2" w:rsidP="00755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1440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Знать приемы сжатия текста. Уметь связно излагать исходный текст.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 по теме «Теория языка. Орфография. Пунктуация».</w:t>
            </w:r>
          </w:p>
          <w:p w:rsidR="004704DB" w:rsidRPr="006E3D01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704DB" w:rsidRPr="006E3D01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4704DB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Тестирование. АКР.</w:t>
            </w:r>
          </w:p>
        </w:tc>
        <w:tc>
          <w:tcPr>
            <w:tcW w:w="1440" w:type="dxa"/>
          </w:tcPr>
          <w:p w:rsidR="004704DB" w:rsidRPr="006E3D01" w:rsidRDefault="00755A6E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 xml:space="preserve">Определять уровня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lastRenderedPageBreak/>
              <w:t>изученного материала. Проверка и тематический контроль знаний, умений, навыков.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Разграничивать смешиваемые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Технология написания сжатого изложения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4704DB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1440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Знать приемы сжатия текста. Уметь связно излагать исходный текст.</w:t>
            </w:r>
          </w:p>
        </w:tc>
      </w:tr>
      <w:tr w:rsidR="002D76AE" w:rsidRPr="006E3D01" w:rsidTr="00755A6E">
        <w:tc>
          <w:tcPr>
            <w:tcW w:w="668" w:type="dxa"/>
          </w:tcPr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1D430C">
              <w:rPr>
                <w:rFonts w:ascii="Times New Roman" w:eastAsiaTheme="minorHAnsi" w:hAnsi="Times New Roman"/>
                <w:sz w:val="24"/>
                <w:szCs w:val="24"/>
              </w:rPr>
              <w:t>-18</w:t>
            </w:r>
          </w:p>
        </w:tc>
        <w:tc>
          <w:tcPr>
            <w:tcW w:w="1877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688" w:type="dxa"/>
          </w:tcPr>
          <w:p w:rsidR="004704DB" w:rsidRDefault="004704DB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E610F2" w:rsidRDefault="00E610F2" w:rsidP="00E6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4704DB" w:rsidRDefault="004704DB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Знаки препинания в ССП. Детерминант в ССП. 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4DB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</w:t>
            </w:r>
          </w:p>
        </w:tc>
        <w:tc>
          <w:tcPr>
            <w:tcW w:w="1921" w:type="dxa"/>
          </w:tcPr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разницу между простым и сложным предложениями. 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предложений. Анализировать и характеризовать синтаксическую структуру сложносочиненных предложений. Правильно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расставлять знаки препинания в сложносочиненном предложении. </w:t>
            </w:r>
          </w:p>
          <w:p w:rsidR="004704DB" w:rsidRPr="006E3D01" w:rsidRDefault="004704DB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2D76AE" w:rsidRPr="006E3D01" w:rsidTr="00755A6E">
        <w:tc>
          <w:tcPr>
            <w:tcW w:w="668" w:type="dxa"/>
          </w:tcPr>
          <w:p w:rsidR="001D430C" w:rsidRDefault="001D430C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19-22</w:t>
            </w:r>
          </w:p>
        </w:tc>
        <w:tc>
          <w:tcPr>
            <w:tcW w:w="1877" w:type="dxa"/>
          </w:tcPr>
          <w:p w:rsidR="001D430C" w:rsidRPr="006E3D01" w:rsidRDefault="001D430C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688" w:type="dxa"/>
          </w:tcPr>
          <w:p w:rsidR="001D430C" w:rsidRDefault="001D430C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E610F2" w:rsidRDefault="00E610F2" w:rsidP="00E6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D430C" w:rsidRDefault="001D430C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Знаки препинания в СПП. Типы придаточных. Типы синтаксической связи в СПП с несколькими придаточными. </w:t>
            </w:r>
          </w:p>
          <w:p w:rsidR="001D430C" w:rsidRPr="006E3D01" w:rsidRDefault="001D430C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430C" w:rsidRDefault="001D430C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21" w:type="dxa"/>
          </w:tcPr>
          <w:p w:rsidR="001D430C" w:rsidRPr="006E3D01" w:rsidRDefault="001D430C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Анализировать и характеризовать синтаксическую структуру сложноподчиненного предложения с одним и несколькими придаточными. Распознавать и разграничивать типы придаточных в сложноподчиненных предложениях. Понимать смысловые и синтаксические связи между частями в сложноподчиненном предложении, составлять схемы с одной или несколькими придаточными частями. Правильно расставлять знаки препинания в сложноподчиненном предложении</w:t>
            </w:r>
          </w:p>
        </w:tc>
      </w:tr>
      <w:tr w:rsidR="001D430C" w:rsidRPr="006E3D01" w:rsidTr="00755A6E">
        <w:tc>
          <w:tcPr>
            <w:tcW w:w="668" w:type="dxa"/>
          </w:tcPr>
          <w:p w:rsidR="001D430C" w:rsidRDefault="001D430C" w:rsidP="004704DB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</w:t>
            </w:r>
          </w:p>
        </w:tc>
        <w:tc>
          <w:tcPr>
            <w:tcW w:w="1877" w:type="dxa"/>
          </w:tcPr>
          <w:p w:rsidR="001D430C" w:rsidRPr="006E3D01" w:rsidRDefault="001D430C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Специфика устной части экзамена</w:t>
            </w:r>
          </w:p>
        </w:tc>
        <w:tc>
          <w:tcPr>
            <w:tcW w:w="688" w:type="dxa"/>
          </w:tcPr>
          <w:p w:rsidR="001D430C" w:rsidRDefault="001D430C" w:rsidP="0047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1D430C" w:rsidRDefault="00755A6E" w:rsidP="004704D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заданий устного экзамена по русскому языку. Структура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монологического и диалогического высказывания.</w:t>
            </w:r>
          </w:p>
        </w:tc>
        <w:tc>
          <w:tcPr>
            <w:tcW w:w="1440" w:type="dxa"/>
          </w:tcPr>
          <w:p w:rsidR="001D430C" w:rsidRDefault="00755A6E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21" w:type="dxa"/>
          </w:tcPr>
          <w:p w:rsidR="001D430C" w:rsidRPr="006E3D01" w:rsidRDefault="001D430C" w:rsidP="004704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Уметь отличать приёмы описания, повествования,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рассуждения. Уметь связно излагать текст. Грамотно выстраивать высказывания.</w:t>
            </w:r>
          </w:p>
        </w:tc>
      </w:tr>
      <w:tr w:rsidR="001D430C" w:rsidRPr="006E3D01" w:rsidTr="00755A6E">
        <w:tc>
          <w:tcPr>
            <w:tcW w:w="668" w:type="dxa"/>
          </w:tcPr>
          <w:p w:rsidR="001D430C" w:rsidRDefault="001D430C" w:rsidP="001D430C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877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688" w:type="dxa"/>
          </w:tcPr>
          <w:p w:rsidR="001D430C" w:rsidRDefault="001D430C" w:rsidP="001D4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E610F2" w:rsidRDefault="00E610F2" w:rsidP="00E6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D430C" w:rsidRDefault="001D430C" w:rsidP="001D430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440" w:type="dxa"/>
          </w:tcPr>
          <w:p w:rsidR="001D430C" w:rsidRDefault="00755A6E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21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Понимать смысловые отношения между частями бессоюзного сложного предложения, определять средства их выражения, составлять схемы бессоюзных сложных предложений. Анализировать и характеризовать синтаксическую структуру бессоюзных сложных предложений. Правильно расставлять знаки препинания в бессоюзном сложном предложении.</w:t>
            </w:r>
          </w:p>
        </w:tc>
      </w:tr>
      <w:tr w:rsidR="001D430C" w:rsidRPr="006E3D01" w:rsidTr="00755A6E">
        <w:tc>
          <w:tcPr>
            <w:tcW w:w="668" w:type="dxa"/>
          </w:tcPr>
          <w:p w:rsidR="001D430C" w:rsidRDefault="001D430C" w:rsidP="001D430C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27-31</w:t>
            </w:r>
          </w:p>
        </w:tc>
        <w:tc>
          <w:tcPr>
            <w:tcW w:w="1877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Технология написания сочинения-рассуждения</w:t>
            </w:r>
          </w:p>
        </w:tc>
        <w:tc>
          <w:tcPr>
            <w:tcW w:w="688" w:type="dxa"/>
          </w:tcPr>
          <w:p w:rsidR="001D430C" w:rsidRDefault="001D430C" w:rsidP="001D4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E610F2" w:rsidRDefault="00E610F2" w:rsidP="00E6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D430C" w:rsidRDefault="001D430C" w:rsidP="001D430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Особенности сочинения-рассуждения. Композиция сочинения-рассуждения. Способы аргументации.</w:t>
            </w:r>
          </w:p>
        </w:tc>
        <w:tc>
          <w:tcPr>
            <w:tcW w:w="1440" w:type="dxa"/>
          </w:tcPr>
          <w:p w:rsidR="001D430C" w:rsidRDefault="00755A6E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Сочинения</w:t>
            </w:r>
          </w:p>
        </w:tc>
        <w:tc>
          <w:tcPr>
            <w:tcW w:w="1921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лексических и грамматических средств связи.  Создавать и редактировать собственные тексты с учетом требований к построению связного текста.</w:t>
            </w:r>
          </w:p>
        </w:tc>
      </w:tr>
      <w:tr w:rsidR="001D430C" w:rsidRPr="006E3D01" w:rsidTr="00755A6E">
        <w:tc>
          <w:tcPr>
            <w:tcW w:w="668" w:type="dxa"/>
          </w:tcPr>
          <w:p w:rsidR="001D430C" w:rsidRDefault="001D430C" w:rsidP="001D430C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877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688" w:type="dxa"/>
          </w:tcPr>
          <w:p w:rsidR="001D430C" w:rsidRDefault="001D430C" w:rsidP="001D4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1D430C" w:rsidRDefault="00755A6E" w:rsidP="00755A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</w:tc>
        <w:tc>
          <w:tcPr>
            <w:tcW w:w="1440" w:type="dxa"/>
          </w:tcPr>
          <w:p w:rsidR="001D430C" w:rsidRDefault="00755A6E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21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Опознавать сложное предложение с разными видами союзной и бессоюзной связи, строить их схемы. Определять смысловые отношения между частями сложного предложении с разными видами союзной и бессоюзной связи. Правильно расставлять знаки препинания в сложных предложениях с разными видами связи.</w:t>
            </w:r>
          </w:p>
        </w:tc>
      </w:tr>
      <w:tr w:rsidR="001D430C" w:rsidRPr="006E3D01" w:rsidTr="00755A6E">
        <w:tc>
          <w:tcPr>
            <w:tcW w:w="668" w:type="dxa"/>
          </w:tcPr>
          <w:p w:rsidR="001D430C" w:rsidRDefault="001D430C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877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688" w:type="dxa"/>
          </w:tcPr>
          <w:p w:rsidR="001D430C" w:rsidRDefault="002D76AE" w:rsidP="001D4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E610F2" w:rsidRDefault="00E610F2" w:rsidP="00E61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1D430C" w:rsidRDefault="001D430C" w:rsidP="001D430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Языковые средства выразительности.</w:t>
            </w:r>
          </w:p>
        </w:tc>
        <w:tc>
          <w:tcPr>
            <w:tcW w:w="1440" w:type="dxa"/>
          </w:tcPr>
          <w:p w:rsidR="001D430C" w:rsidRDefault="00755A6E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опрос. Зачёт</w:t>
            </w:r>
          </w:p>
        </w:tc>
        <w:tc>
          <w:tcPr>
            <w:tcW w:w="1921" w:type="dxa"/>
          </w:tcPr>
          <w:p w:rsidR="001D430C" w:rsidRPr="006E3D01" w:rsidRDefault="001D430C" w:rsidP="001D43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Обосновывать правильность выбора варианта ответа функцию языка.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Правописание приставок.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Распознавать орфограммы в приставках и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правильно писать гласные и согласные в приставках.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Тест по теме «Теория языка. Орфография. Пунктуация» 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 по теме «Теория языка. Орфография. Пунктуация».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Тест. Сжатое изложение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Определять уровня изученного материала. Проверка и тематический контроль знаний, умений, навыков.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Правописание приставок.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Распознавать орфограммы в приставках и правильно писать гласные и согласные в приставках.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38-39</w:t>
            </w:r>
          </w:p>
        </w:tc>
        <w:tc>
          <w:tcPr>
            <w:tcW w:w="1877" w:type="dxa"/>
          </w:tcPr>
          <w:p w:rsidR="002D76AE" w:rsidRP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>Не/Ни со всеми частями речи.</w:t>
            </w: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>Правописание частицы-приставки НЕ. Правописание частицы-приставки НИ.</w:t>
            </w: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21" w:type="dxa"/>
          </w:tcPr>
          <w:p w:rsidR="002D76AE" w:rsidRP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D76A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2D76AE">
              <w:rPr>
                <w:rFonts w:ascii="Times New Roman" w:eastAsiaTheme="minorHAnsi" w:hAnsi="Times New Roman"/>
                <w:sz w:val="24"/>
                <w:szCs w:val="24"/>
              </w:rPr>
              <w:t>Распознавать частицы разных разрядов по значению, употреблению и строению. Определять, какому слову или какой части текста частицы НЕ НИ придают смысловые оттенки. Правильно употреблять частицы НЕ и НИ для выражения отношения к действительности и передачи различных смысловых оттенков.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Типы синтаксической связи на уровне словосочетания.</w:t>
            </w: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Согласование. Управление Примыкание.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Распознавать (выделять) словосочетания в составе предложения; главное и зависимое слово в словосочетании. Определять виды подчинительной связи в словосочетании.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Вводные слова, вводные </w:t>
            </w:r>
            <w:proofErr w:type="gramStart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предложения  и</w:t>
            </w:r>
            <w:proofErr w:type="gramEnd"/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вставные конструкции.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Обращения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при вводных словах, предл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ожениях и вставных конструкциях. Пунктуация в предложениях с обращением</w:t>
            </w: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Понимать сущность вводных слов и предложений. Анализировать и характеризовать предложения с вводными словами и предложениями различной семантики. Различать смешанные случаи использования слов в качестве членов предложения или вводных конструкций. Правильно расставлять знаки препинания в предложениях с вводными и вставными конструкциями.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Технология написания сжатого изложения</w:t>
            </w:r>
          </w:p>
        </w:tc>
        <w:tc>
          <w:tcPr>
            <w:tcW w:w="688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1440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Знать приемы сжатия текста. Уметь связно излагать исходный текст.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Технология написания сочинения-рассуждения</w:t>
            </w:r>
          </w:p>
        </w:tc>
        <w:tc>
          <w:tcPr>
            <w:tcW w:w="688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Особенности сочинения-рассуждения. Композиция сочинения-рассуждения. Способы аргументации.</w:t>
            </w:r>
          </w:p>
        </w:tc>
        <w:tc>
          <w:tcPr>
            <w:tcW w:w="1440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Сочинения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учетом требований к построению связного текста.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Рейтинговый диктант</w:t>
            </w: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Орфография и пунктуация русского языка</w:t>
            </w: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Правильно писать текст, соблюдая основные орфографические и пунктуационные нормы русского языка. Разграничивать смешанные орфограммы и </w:t>
            </w:r>
            <w:proofErr w:type="spellStart"/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пунктограммы</w:t>
            </w:r>
            <w:proofErr w:type="spellEnd"/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47-48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приставок.</w:t>
            </w:r>
          </w:p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корней.</w:t>
            </w:r>
          </w:p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Ь на конце слов после шипящих</w:t>
            </w:r>
          </w:p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</w:t>
            </w:r>
          </w:p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 и НН в суффиксах</w:t>
            </w:r>
          </w:p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Соотносить типы заданий с темами и разделами русского языка. Разгра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ничивать смешиваемые орфограммы.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Обосновывать правильность выбора варианта ответа.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Тест по материалам ОГЭ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688" w:type="dxa"/>
          </w:tcPr>
          <w:p w:rsidR="002D76AE" w:rsidRDefault="002D76AE" w:rsidP="002D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 по теме «Орфография. Пунктуация. теория языка»</w:t>
            </w:r>
          </w:p>
        </w:tc>
        <w:tc>
          <w:tcPr>
            <w:tcW w:w="1440" w:type="dxa"/>
          </w:tcPr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</w:t>
            </w:r>
          </w:p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Изложение</w:t>
            </w:r>
          </w:p>
          <w:p w:rsidR="002D76AE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Предметные: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типы заданий с темами и разделами русского языка. </w:t>
            </w:r>
            <w:r w:rsidRPr="006E3D01">
              <w:rPr>
                <w:rFonts w:ascii="Times New Roman" w:eastAsiaTheme="minorHAnsi" w:hAnsi="Times New Roman"/>
                <w:sz w:val="24"/>
                <w:szCs w:val="24"/>
                <w:highlight w:val="white"/>
              </w:rPr>
              <w:t>Определять уровня изученного материала. Проверка и тематический контроль знаний, умений, навыков.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688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Пунктуация в простом осложнённом предложении, сложном предложении с разными видами связи. </w:t>
            </w:r>
          </w:p>
        </w:tc>
        <w:tc>
          <w:tcPr>
            <w:tcW w:w="1440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Соотносить типы заданий с темами и разделами русского языка. Разграничивать смешиваемые </w:t>
            </w:r>
            <w:proofErr w:type="spellStart"/>
            <w:r w:rsidRPr="006E3D01">
              <w:rPr>
                <w:rFonts w:ascii="Times New Roman" w:eastAsiaTheme="minorHAnsi" w:hAnsi="Times New Roman"/>
                <w:iCs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2D76AE" w:rsidRPr="006E3D01" w:rsidTr="00755A6E">
        <w:tc>
          <w:tcPr>
            <w:tcW w:w="668" w:type="dxa"/>
          </w:tcPr>
          <w:p w:rsidR="002D76AE" w:rsidRDefault="002D76AE" w:rsidP="002D76AE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1877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художественной выразительности </w:t>
            </w:r>
          </w:p>
        </w:tc>
        <w:tc>
          <w:tcPr>
            <w:tcW w:w="688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5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3D01">
              <w:rPr>
                <w:rFonts w:ascii="Times New Roman" w:eastAsiaTheme="minorHAnsi" w:hAnsi="Times New Roman"/>
                <w:sz w:val="24"/>
                <w:szCs w:val="24"/>
              </w:rPr>
              <w:t>Языковые средства выразительности.</w:t>
            </w:r>
          </w:p>
        </w:tc>
        <w:tc>
          <w:tcPr>
            <w:tcW w:w="1440" w:type="dxa"/>
          </w:tcPr>
          <w:p w:rsidR="002D76AE" w:rsidRPr="006E3D01" w:rsidRDefault="002D76AE" w:rsidP="002D76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21" w:type="dxa"/>
          </w:tcPr>
          <w:p w:rsidR="002D76AE" w:rsidRPr="006E3D01" w:rsidRDefault="002D76AE" w:rsidP="002D7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6E3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Обосновывать правильность выбора варианта ответа функцию языка. </w:t>
            </w:r>
          </w:p>
        </w:tc>
      </w:tr>
      <w:tr w:rsidR="002D76AE" w:rsidRPr="006E3D01" w:rsidTr="002D5E80">
        <w:tc>
          <w:tcPr>
            <w:tcW w:w="10484" w:type="dxa"/>
            <w:gridSpan w:val="7"/>
          </w:tcPr>
          <w:p w:rsidR="002D76AE" w:rsidRPr="006E3D01" w:rsidRDefault="002D76AE" w:rsidP="002D76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 102 часа</w:t>
            </w:r>
          </w:p>
        </w:tc>
      </w:tr>
    </w:tbl>
    <w:p w:rsidR="004704DB" w:rsidRDefault="004704DB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E3D01" w:rsidRDefault="006E3D01" w:rsidP="006E3D0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58AE" w:rsidRDefault="00FC58AE" w:rsidP="00F34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49EA" w:rsidRPr="00F349EA" w:rsidRDefault="00F349EA" w:rsidP="00F34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9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Учебно-методическое и материально-техническое обеспечение образовательного процесса. </w:t>
      </w:r>
    </w:p>
    <w:p w:rsidR="00F349EA" w:rsidRPr="003E45FE" w:rsidRDefault="00F349EA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Разумовская М.М., Львова С.И., Капинос В.И. Русский язык. Учебник для 8 класса общеобразовательных учреждений. – М.: Дрофа, 2017.</w:t>
      </w:r>
    </w:p>
    <w:p w:rsidR="00F349EA" w:rsidRPr="003E45FE" w:rsidRDefault="00F349EA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Разумовская М.М., Львова С.И., Капинос В.И. Русский язык. Учебник для 9 класса общеобразовательных учреждений. – М.: Дрофа, 2014.</w:t>
      </w:r>
    </w:p>
    <w:p w:rsidR="007417FC" w:rsidRPr="003E45FE" w:rsidRDefault="007417FC" w:rsidP="003E45FE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E45FE">
        <w:rPr>
          <w:rFonts w:ascii="Times New Roman" w:hAnsi="Times New Roman"/>
          <w:sz w:val="24"/>
          <w:szCs w:val="24"/>
        </w:rPr>
        <w:t>Бройде</w:t>
      </w:r>
      <w:proofErr w:type="spellEnd"/>
      <w:r w:rsidRPr="003E45FE">
        <w:rPr>
          <w:rFonts w:ascii="Times New Roman" w:hAnsi="Times New Roman"/>
          <w:sz w:val="24"/>
          <w:szCs w:val="24"/>
        </w:rPr>
        <w:t xml:space="preserve"> М.Е. Занимательные упражнения по русскому языку. – М.: ВАКО, 2016</w:t>
      </w:r>
    </w:p>
    <w:p w:rsidR="007417FC" w:rsidRPr="003E45FE" w:rsidRDefault="007417FC" w:rsidP="003E45FE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E45FE">
        <w:rPr>
          <w:rFonts w:ascii="Times New Roman" w:hAnsi="Times New Roman"/>
          <w:sz w:val="24"/>
          <w:szCs w:val="24"/>
        </w:rPr>
        <w:t>Бройде</w:t>
      </w:r>
      <w:proofErr w:type="spellEnd"/>
      <w:r w:rsidRPr="003E45FE">
        <w:rPr>
          <w:rFonts w:ascii="Times New Roman" w:hAnsi="Times New Roman"/>
          <w:sz w:val="24"/>
          <w:szCs w:val="24"/>
        </w:rPr>
        <w:t xml:space="preserve"> М. Русский язык в диктантах. Нетрадиционный подход. </w:t>
      </w:r>
      <w:proofErr w:type="gramStart"/>
      <w:r w:rsidRPr="003E45FE">
        <w:rPr>
          <w:rFonts w:ascii="Times New Roman" w:hAnsi="Times New Roman"/>
          <w:sz w:val="24"/>
          <w:szCs w:val="24"/>
        </w:rPr>
        <w:t>М. :</w:t>
      </w:r>
      <w:proofErr w:type="gramEnd"/>
      <w:r w:rsidRPr="003E4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FE">
        <w:rPr>
          <w:rFonts w:ascii="Times New Roman" w:hAnsi="Times New Roman"/>
          <w:sz w:val="24"/>
          <w:szCs w:val="24"/>
        </w:rPr>
        <w:t>Рольф</w:t>
      </w:r>
      <w:proofErr w:type="spellEnd"/>
      <w:r w:rsidRPr="003E45FE">
        <w:rPr>
          <w:rFonts w:ascii="Times New Roman" w:hAnsi="Times New Roman"/>
          <w:sz w:val="24"/>
          <w:szCs w:val="24"/>
        </w:rPr>
        <w:t xml:space="preserve"> : Айрис-Пресс, 2000.</w:t>
      </w:r>
    </w:p>
    <w:p w:rsidR="007417FC" w:rsidRPr="003E45FE" w:rsidRDefault="007417FC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45FE">
        <w:rPr>
          <w:rFonts w:ascii="Times New Roman" w:hAnsi="Times New Roman"/>
          <w:sz w:val="24"/>
          <w:szCs w:val="24"/>
        </w:rPr>
        <w:t xml:space="preserve">Греков В.Ф., Крючков С.Е., Чешко Л.А. Пособие для занятий по русскому языку в </w:t>
      </w:r>
      <w:r w:rsidRPr="003E45FE">
        <w:rPr>
          <w:rFonts w:ascii="Times New Roman" w:hAnsi="Times New Roman"/>
          <w:sz w:val="24"/>
          <w:szCs w:val="24"/>
        </w:rPr>
        <w:lastRenderedPageBreak/>
        <w:t>старших классах. – М.: Просвещение, 2013.</w:t>
      </w:r>
    </w:p>
    <w:p w:rsidR="003E45FE" w:rsidRPr="003E45FE" w:rsidRDefault="003E45FE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E45FE">
        <w:rPr>
          <w:rFonts w:ascii="Times New Roman" w:hAnsi="Times New Roman"/>
          <w:sz w:val="24"/>
          <w:szCs w:val="24"/>
        </w:rPr>
        <w:t>Дергилёва</w:t>
      </w:r>
      <w:proofErr w:type="spellEnd"/>
      <w:r w:rsidRPr="003E45FE">
        <w:rPr>
          <w:rFonts w:ascii="Times New Roman" w:hAnsi="Times New Roman"/>
          <w:sz w:val="24"/>
          <w:szCs w:val="24"/>
        </w:rPr>
        <w:t xml:space="preserve"> Ж.И. Русский язык. Итоговое собеседование. М.: Интеллект-Центр, 2020</w:t>
      </w:r>
    </w:p>
    <w:p w:rsidR="003E45FE" w:rsidRPr="003E45FE" w:rsidRDefault="003E45FE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45FE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3E45FE">
        <w:rPr>
          <w:rFonts w:ascii="Times New Roman" w:hAnsi="Times New Roman"/>
          <w:sz w:val="24"/>
          <w:szCs w:val="24"/>
        </w:rPr>
        <w:t xml:space="preserve"> С.В., Субботин Д.И. Русский язык. ОГЭ. Готовимся к итоговой аттестации. М.: Интеллект-Центр, 2019</w:t>
      </w:r>
    </w:p>
    <w:p w:rsidR="007417FC" w:rsidRPr="003E45FE" w:rsidRDefault="007417FC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Разумовская М.М., Львова C.H., Капинос В.И, Львов В.В. Методические рекомендации к учебнику «Русский язык. 8 класс». М.: Дрофа, 2015.</w:t>
      </w:r>
    </w:p>
    <w:p w:rsidR="007417FC" w:rsidRPr="003E45FE" w:rsidRDefault="007417FC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Разумовская М.М., Львова C.H., Капинос В.И, Львов В.В. Методические рекомендации к учебнику «Русский язык. 9 класс». М.: Дрофа, 2015.</w:t>
      </w:r>
    </w:p>
    <w:p w:rsidR="007417FC" w:rsidRPr="003E45FE" w:rsidRDefault="007417FC" w:rsidP="003E45FE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45FE">
        <w:rPr>
          <w:rFonts w:ascii="Times New Roman" w:hAnsi="Times New Roman"/>
          <w:sz w:val="24"/>
          <w:szCs w:val="24"/>
        </w:rPr>
        <w:t xml:space="preserve">Розенталь Д.Э., Голуб И.Б. Русский язык. Орфография и пунктуация. – М.: </w:t>
      </w:r>
      <w:proofErr w:type="spellStart"/>
      <w:r w:rsidRPr="003E45FE">
        <w:rPr>
          <w:rFonts w:ascii="Times New Roman" w:hAnsi="Times New Roman"/>
          <w:sz w:val="24"/>
          <w:szCs w:val="24"/>
        </w:rPr>
        <w:t>Рольф</w:t>
      </w:r>
      <w:proofErr w:type="spellEnd"/>
      <w:r w:rsidRPr="003E45F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45FE">
        <w:rPr>
          <w:rFonts w:ascii="Times New Roman" w:hAnsi="Times New Roman"/>
          <w:sz w:val="24"/>
          <w:szCs w:val="24"/>
        </w:rPr>
        <w:t>1997.-</w:t>
      </w:r>
      <w:proofErr w:type="gramEnd"/>
      <w:r w:rsidRPr="003E45FE">
        <w:rPr>
          <w:rFonts w:ascii="Times New Roman" w:hAnsi="Times New Roman"/>
          <w:sz w:val="24"/>
          <w:szCs w:val="24"/>
        </w:rPr>
        <w:t xml:space="preserve"> (Домашний репетитор).</w:t>
      </w:r>
    </w:p>
    <w:p w:rsidR="00F349EA" w:rsidRPr="003E45FE" w:rsidRDefault="00F349EA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Тихонова В.В., </w:t>
      </w:r>
      <w:proofErr w:type="spellStart"/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Т.Е. Контрольные работы по русскому языку. 8-9 классы: Метод. Пособие. – 4-е изд., стереотип. – М.: Дрофа, 2001.</w:t>
      </w:r>
    </w:p>
    <w:p w:rsidR="007417FC" w:rsidRPr="003E45FE" w:rsidRDefault="007417FC" w:rsidP="003E45FE">
      <w:pPr>
        <w:pStyle w:val="a5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5FE">
        <w:rPr>
          <w:rFonts w:ascii="Times New Roman" w:hAnsi="Times New Roman"/>
          <w:sz w:val="24"/>
          <w:szCs w:val="24"/>
        </w:rPr>
        <w:t xml:space="preserve">Ткаченко Н.Г. 300 диктантов (Домашний репетитор). </w:t>
      </w:r>
      <w:r w:rsidRPr="003E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14-е изд., стереотип. – М.: Айрис Пресс, 2015.</w:t>
      </w:r>
    </w:p>
    <w:p w:rsidR="007417FC" w:rsidRDefault="007417FC" w:rsidP="007417F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417FC" w:rsidRPr="006E3D01" w:rsidRDefault="007417FC" w:rsidP="007417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7FC" w:rsidRPr="006E3D01" w:rsidRDefault="007417FC" w:rsidP="00F34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7FC" w:rsidRDefault="007417FC" w:rsidP="006E3D01">
      <w:pPr>
        <w:tabs>
          <w:tab w:val="left" w:pos="993"/>
        </w:tabs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49EA" w:rsidRPr="006E3D01" w:rsidRDefault="00F349EA" w:rsidP="006E3D01">
      <w:pPr>
        <w:tabs>
          <w:tab w:val="left" w:pos="993"/>
        </w:tabs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3D01" w:rsidRPr="006E3D01" w:rsidRDefault="006E3D01" w:rsidP="006E3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07A01" w:rsidRDefault="00307A01"/>
    <w:sectPr w:rsidR="003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C73"/>
    <w:multiLevelType w:val="multilevel"/>
    <w:tmpl w:val="AF26E91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  <w:vertAlign w:val="baseline"/>
      </w:rPr>
    </w:lvl>
  </w:abstractNum>
  <w:abstractNum w:abstractNumId="1" w15:restartNumberingAfterBreak="0">
    <w:nsid w:val="072A7B95"/>
    <w:multiLevelType w:val="hybridMultilevel"/>
    <w:tmpl w:val="B7A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F5A"/>
    <w:multiLevelType w:val="multilevel"/>
    <w:tmpl w:val="E1983D58"/>
    <w:lvl w:ilvl="0">
      <w:start w:val="1"/>
      <w:numFmt w:val="decimal"/>
      <w:lvlText w:val="%1."/>
      <w:lvlJc w:val="left"/>
      <w:pPr>
        <w:ind w:left="720" w:firstLine="25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  <w:vertAlign w:val="baseline"/>
      </w:rPr>
    </w:lvl>
  </w:abstractNum>
  <w:abstractNum w:abstractNumId="3" w15:restartNumberingAfterBreak="0">
    <w:nsid w:val="11FF2149"/>
    <w:multiLevelType w:val="multilevel"/>
    <w:tmpl w:val="34F63DC6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13B07670"/>
    <w:multiLevelType w:val="hybridMultilevel"/>
    <w:tmpl w:val="6970698E"/>
    <w:lvl w:ilvl="0" w:tplc="5406C560">
      <w:start w:val="3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53832D8"/>
    <w:multiLevelType w:val="multilevel"/>
    <w:tmpl w:val="ADFAE95C"/>
    <w:lvl w:ilvl="0">
      <w:start w:val="1"/>
      <w:numFmt w:val="bullet"/>
      <w:lvlText w:val="●"/>
      <w:lvlJc w:val="left"/>
      <w:pPr>
        <w:ind w:left="1440" w:firstLine="68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29896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7C17C39"/>
    <w:multiLevelType w:val="hybridMultilevel"/>
    <w:tmpl w:val="BF14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5B10"/>
    <w:multiLevelType w:val="hybridMultilevel"/>
    <w:tmpl w:val="ED50B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6815"/>
    <w:multiLevelType w:val="hybridMultilevel"/>
    <w:tmpl w:val="5E7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CC4"/>
    <w:multiLevelType w:val="hybridMultilevel"/>
    <w:tmpl w:val="1B608208"/>
    <w:lvl w:ilvl="0" w:tplc="296A4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276"/>
    <w:multiLevelType w:val="hybridMultilevel"/>
    <w:tmpl w:val="0D4A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97FB4"/>
    <w:multiLevelType w:val="hybridMultilevel"/>
    <w:tmpl w:val="E9BA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13CEB"/>
    <w:multiLevelType w:val="hybridMultilevel"/>
    <w:tmpl w:val="8EA0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93AD6"/>
    <w:multiLevelType w:val="multilevel"/>
    <w:tmpl w:val="E1983D58"/>
    <w:lvl w:ilvl="0">
      <w:start w:val="1"/>
      <w:numFmt w:val="decimal"/>
      <w:lvlText w:val="%1."/>
      <w:lvlJc w:val="left"/>
      <w:pPr>
        <w:ind w:left="720" w:firstLine="25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  <w:vertAlign w:val="baseline"/>
      </w:rPr>
    </w:lvl>
  </w:abstractNum>
  <w:abstractNum w:abstractNumId="14" w15:restartNumberingAfterBreak="0">
    <w:nsid w:val="4E443D3E"/>
    <w:multiLevelType w:val="multilevel"/>
    <w:tmpl w:val="5822ACA0"/>
    <w:lvl w:ilvl="0">
      <w:start w:val="1"/>
      <w:numFmt w:val="decimal"/>
      <w:lvlText w:val="%1."/>
      <w:lvlJc w:val="left"/>
      <w:pPr>
        <w:ind w:left="720" w:firstLine="25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  <w:vertAlign w:val="baseline"/>
      </w:rPr>
    </w:lvl>
  </w:abstractNum>
  <w:abstractNum w:abstractNumId="15" w15:restartNumberingAfterBreak="0">
    <w:nsid w:val="5D903028"/>
    <w:multiLevelType w:val="multilevel"/>
    <w:tmpl w:val="70608280"/>
    <w:lvl w:ilvl="0">
      <w:start w:val="1"/>
      <w:numFmt w:val="decimal"/>
      <w:lvlText w:val="%1)"/>
      <w:lvlJc w:val="left"/>
      <w:pPr>
        <w:ind w:left="720" w:firstLine="32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16" w15:restartNumberingAfterBreak="0">
    <w:nsid w:val="65BA67E2"/>
    <w:multiLevelType w:val="multilevel"/>
    <w:tmpl w:val="34E21DD6"/>
    <w:lvl w:ilvl="0">
      <w:start w:val="1"/>
      <w:numFmt w:val="decimal"/>
      <w:lvlText w:val="%1."/>
      <w:lvlJc w:val="left"/>
      <w:pPr>
        <w:ind w:left="-4788" w:firstLine="5356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2149" w:firstLine="8236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9" w:firstLine="112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39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687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993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226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255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8576"/>
      </w:pPr>
      <w:rPr>
        <w:vertAlign w:val="baseline"/>
      </w:rPr>
    </w:lvl>
  </w:abstractNum>
  <w:abstractNum w:abstractNumId="17" w15:restartNumberingAfterBreak="0">
    <w:nsid w:val="67417D3C"/>
    <w:multiLevelType w:val="multilevel"/>
    <w:tmpl w:val="7722D9C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  <w:vertAlign w:val="baseline"/>
      </w:rPr>
    </w:lvl>
  </w:abstractNum>
  <w:abstractNum w:abstractNumId="18" w15:restartNumberingAfterBreak="0">
    <w:nsid w:val="74287D17"/>
    <w:multiLevelType w:val="hybridMultilevel"/>
    <w:tmpl w:val="8EA0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6933"/>
    <w:multiLevelType w:val="multilevel"/>
    <w:tmpl w:val="49FCA8B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16"/>
  </w:num>
  <w:num w:numId="9">
    <w:abstractNumId w:val="4"/>
  </w:num>
  <w:num w:numId="10">
    <w:abstractNumId w:val="12"/>
  </w:num>
  <w:num w:numId="11">
    <w:abstractNumId w:val="18"/>
  </w:num>
  <w:num w:numId="12">
    <w:abstractNumId w:val="6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01"/>
    <w:rsid w:val="00075B9F"/>
    <w:rsid w:val="000943D4"/>
    <w:rsid w:val="001959AB"/>
    <w:rsid w:val="001B3E07"/>
    <w:rsid w:val="001D430C"/>
    <w:rsid w:val="0028158D"/>
    <w:rsid w:val="002D6B0A"/>
    <w:rsid w:val="002D76AE"/>
    <w:rsid w:val="00307A01"/>
    <w:rsid w:val="003E45FE"/>
    <w:rsid w:val="0041178A"/>
    <w:rsid w:val="004654FF"/>
    <w:rsid w:val="004704DB"/>
    <w:rsid w:val="0052210C"/>
    <w:rsid w:val="005A7C34"/>
    <w:rsid w:val="005D5C54"/>
    <w:rsid w:val="005E2B80"/>
    <w:rsid w:val="006300AE"/>
    <w:rsid w:val="00674015"/>
    <w:rsid w:val="006E3D01"/>
    <w:rsid w:val="00700CB5"/>
    <w:rsid w:val="00725803"/>
    <w:rsid w:val="007417FC"/>
    <w:rsid w:val="00755A6E"/>
    <w:rsid w:val="009F02CE"/>
    <w:rsid w:val="00A8702A"/>
    <w:rsid w:val="00AA7FAF"/>
    <w:rsid w:val="00BC5158"/>
    <w:rsid w:val="00C95C5D"/>
    <w:rsid w:val="00CA1EBE"/>
    <w:rsid w:val="00DA0982"/>
    <w:rsid w:val="00DB16BC"/>
    <w:rsid w:val="00DD2611"/>
    <w:rsid w:val="00E610F2"/>
    <w:rsid w:val="00F349EA"/>
    <w:rsid w:val="00F83C7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656"/>
  <w15:chartTrackingRefBased/>
  <w15:docId w15:val="{55F70EC7-DC6D-4144-B85A-594976D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3D01"/>
  </w:style>
  <w:style w:type="paragraph" w:styleId="a4">
    <w:name w:val="Normal (Web)"/>
    <w:basedOn w:val="a"/>
    <w:uiPriority w:val="99"/>
    <w:unhideWhenUsed/>
    <w:rsid w:val="006E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E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6B0A"/>
    <w:rPr>
      <w:color w:val="0563C1" w:themeColor="hyperlink"/>
      <w:u w:val="single"/>
    </w:rPr>
  </w:style>
  <w:style w:type="paragraph" w:customStyle="1" w:styleId="c1">
    <w:name w:val="c1"/>
    <w:basedOn w:val="a"/>
    <w:rsid w:val="00A87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8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B7185F7E927A83ECC19415637823FBA13720D59BF167D7C1DF8D76204FDBC0235A6AA54425D50gDl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DB7185F7E927A83ECC19415637823FBA107C0D58BB167D7C1DF8D76204FDBC0235A6AA54425D50gD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B7185F7E927A83ECC19415637823FBA1D700050BC167D7C1DF8D76204FDBC0235A6AA54425D50gD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3394-F5E9-4DFD-AEF4-DBD0EE8D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36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Воспитанюк Анастасия Константиновна</dc:creator>
  <cp:keywords/>
  <dc:description/>
  <cp:lastModifiedBy>Тырышкина Ксения Викторовна</cp:lastModifiedBy>
  <cp:revision>18</cp:revision>
  <dcterms:created xsi:type="dcterms:W3CDTF">2020-06-08T02:55:00Z</dcterms:created>
  <dcterms:modified xsi:type="dcterms:W3CDTF">2021-11-03T02:51:00Z</dcterms:modified>
</cp:coreProperties>
</file>